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2F" w:rsidRDefault="005042BC" w:rsidP="001269AA">
      <w:pPr>
        <w:pStyle w:val="21"/>
        <w:widowControl w:val="0"/>
        <w:spacing w:before="0" w:line="20" w:lineRule="atLeast"/>
        <w:ind w:firstLine="0"/>
        <w:jc w:val="center"/>
        <w:rPr>
          <w:b/>
          <w:sz w:val="28"/>
          <w:szCs w:val="28"/>
        </w:rPr>
      </w:pPr>
      <w:r>
        <w:rPr>
          <w:b/>
          <w:noProof/>
          <w:sz w:val="28"/>
          <w:szCs w:val="28"/>
          <w:lang w:eastAsia="ru-RU"/>
        </w:rPr>
        <w:drawing>
          <wp:inline distT="0" distB="0" distL="0" distR="0">
            <wp:extent cx="6479540" cy="8904473"/>
            <wp:effectExtent l="19050" t="0" r="0" b="0"/>
            <wp:docPr id="3" name="Рисунок 3" descr="C:\Users\Ирина Васильевна\Desktop\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рина Васильевна\Desktop\пр.jpg"/>
                    <pic:cNvPicPr>
                      <a:picLocks noChangeAspect="1" noChangeArrowheads="1"/>
                    </pic:cNvPicPr>
                  </pic:nvPicPr>
                  <pic:blipFill>
                    <a:blip r:embed="rId8" cstate="print"/>
                    <a:srcRect/>
                    <a:stretch>
                      <a:fillRect/>
                    </a:stretch>
                  </pic:blipFill>
                  <pic:spPr bwMode="auto">
                    <a:xfrm>
                      <a:off x="0" y="0"/>
                      <a:ext cx="6479540" cy="8904473"/>
                    </a:xfrm>
                    <a:prstGeom prst="rect">
                      <a:avLst/>
                    </a:prstGeom>
                    <a:noFill/>
                    <a:ln w="9525">
                      <a:noFill/>
                      <a:miter lim="800000"/>
                      <a:headEnd/>
                      <a:tailEnd/>
                    </a:ln>
                  </pic:spPr>
                </pic:pic>
              </a:graphicData>
            </a:graphic>
          </wp:inline>
        </w:drawing>
      </w:r>
    </w:p>
    <w:p w:rsidR="001E352F" w:rsidRDefault="001E352F" w:rsidP="001269AA">
      <w:pPr>
        <w:pStyle w:val="21"/>
        <w:widowControl w:val="0"/>
        <w:spacing w:before="0" w:line="20" w:lineRule="atLeast"/>
        <w:ind w:firstLine="0"/>
        <w:jc w:val="center"/>
        <w:rPr>
          <w:b/>
          <w:sz w:val="28"/>
          <w:szCs w:val="28"/>
        </w:rPr>
      </w:pPr>
    </w:p>
    <w:p w:rsidR="001E352F" w:rsidRDefault="001E352F" w:rsidP="001269AA">
      <w:pPr>
        <w:pStyle w:val="21"/>
        <w:widowControl w:val="0"/>
        <w:spacing w:before="0" w:line="20" w:lineRule="atLeast"/>
        <w:ind w:firstLine="0"/>
        <w:jc w:val="center"/>
        <w:rPr>
          <w:b/>
          <w:sz w:val="28"/>
          <w:szCs w:val="28"/>
        </w:rPr>
      </w:pPr>
    </w:p>
    <w:p w:rsidR="001E352F" w:rsidRDefault="001E352F" w:rsidP="001269AA">
      <w:pPr>
        <w:pStyle w:val="21"/>
        <w:widowControl w:val="0"/>
        <w:spacing w:before="0" w:line="20" w:lineRule="atLeast"/>
        <w:ind w:firstLine="0"/>
        <w:jc w:val="center"/>
        <w:rPr>
          <w:b/>
          <w:sz w:val="28"/>
          <w:szCs w:val="28"/>
        </w:rPr>
      </w:pPr>
    </w:p>
    <w:p w:rsidR="00581F05" w:rsidRDefault="00581F05" w:rsidP="001269AA">
      <w:pPr>
        <w:pStyle w:val="21"/>
        <w:widowControl w:val="0"/>
        <w:spacing w:before="0" w:line="20" w:lineRule="atLeast"/>
        <w:ind w:firstLine="0"/>
        <w:jc w:val="center"/>
        <w:rPr>
          <w:b/>
          <w:sz w:val="28"/>
          <w:szCs w:val="28"/>
        </w:rPr>
      </w:pPr>
    </w:p>
    <w:p w:rsidR="00581F05" w:rsidRDefault="00581F05" w:rsidP="001269AA">
      <w:pPr>
        <w:pStyle w:val="21"/>
        <w:widowControl w:val="0"/>
        <w:spacing w:before="0" w:line="20" w:lineRule="atLeast"/>
        <w:ind w:firstLine="0"/>
        <w:jc w:val="center"/>
        <w:rPr>
          <w:b/>
          <w:sz w:val="28"/>
          <w:szCs w:val="28"/>
        </w:rPr>
      </w:pPr>
    </w:p>
    <w:p w:rsidR="00581F05" w:rsidRDefault="00581F05" w:rsidP="001269AA">
      <w:pPr>
        <w:pStyle w:val="21"/>
        <w:widowControl w:val="0"/>
        <w:spacing w:before="0" w:line="20" w:lineRule="atLeast"/>
        <w:ind w:firstLine="0"/>
        <w:jc w:val="center"/>
        <w:rPr>
          <w:b/>
          <w:sz w:val="28"/>
          <w:szCs w:val="28"/>
        </w:rPr>
      </w:pPr>
    </w:p>
    <w:p w:rsidR="00581F05" w:rsidRDefault="00581F05" w:rsidP="001269AA">
      <w:pPr>
        <w:pStyle w:val="21"/>
        <w:widowControl w:val="0"/>
        <w:spacing w:before="0" w:line="20" w:lineRule="atLeast"/>
        <w:ind w:firstLine="0"/>
        <w:jc w:val="center"/>
        <w:rPr>
          <w:b/>
          <w:sz w:val="28"/>
          <w:szCs w:val="28"/>
        </w:rPr>
      </w:pPr>
    </w:p>
    <w:p w:rsidR="00581F05" w:rsidRDefault="00581F05" w:rsidP="001269AA">
      <w:pPr>
        <w:pStyle w:val="21"/>
        <w:widowControl w:val="0"/>
        <w:spacing w:before="0" w:line="20" w:lineRule="atLeast"/>
        <w:ind w:firstLine="0"/>
        <w:jc w:val="center"/>
        <w:rPr>
          <w:b/>
          <w:sz w:val="28"/>
          <w:szCs w:val="28"/>
        </w:rPr>
      </w:pPr>
    </w:p>
    <w:p w:rsidR="001269AA" w:rsidRDefault="001269AA" w:rsidP="001269AA">
      <w:pPr>
        <w:pStyle w:val="21"/>
        <w:widowControl w:val="0"/>
        <w:spacing w:before="0" w:line="20" w:lineRule="atLeast"/>
        <w:ind w:firstLine="0"/>
        <w:jc w:val="center"/>
        <w:rPr>
          <w:b/>
          <w:sz w:val="28"/>
          <w:szCs w:val="28"/>
        </w:rPr>
      </w:pPr>
      <w:r w:rsidRPr="00CC3CA7">
        <w:rPr>
          <w:b/>
          <w:sz w:val="28"/>
          <w:szCs w:val="28"/>
        </w:rPr>
        <w:t>ПОЯСНИТЕЛЬНАЯ ЗАПИСКА</w:t>
      </w:r>
    </w:p>
    <w:p w:rsidR="00581F05" w:rsidRDefault="00581F05" w:rsidP="001269AA">
      <w:pPr>
        <w:pStyle w:val="21"/>
        <w:widowControl w:val="0"/>
        <w:spacing w:before="0" w:line="20" w:lineRule="atLeast"/>
        <w:ind w:firstLine="0"/>
        <w:jc w:val="center"/>
        <w:rPr>
          <w:b/>
          <w:sz w:val="28"/>
          <w:szCs w:val="28"/>
        </w:rPr>
      </w:pPr>
    </w:p>
    <w:p w:rsidR="00735A28" w:rsidRPr="00A415F3" w:rsidRDefault="00735A28" w:rsidP="00B121FF">
      <w:pPr>
        <w:ind w:left="435"/>
        <w:contextualSpacing/>
        <w:rPr>
          <w:rFonts w:eastAsia="Calibri"/>
        </w:rPr>
      </w:pPr>
      <w:r w:rsidRPr="00A415F3">
        <w:t>Адаптированная р</w:t>
      </w:r>
      <w:r w:rsidRPr="00A415F3">
        <w:rPr>
          <w:lang w:eastAsia="ar-SA"/>
        </w:rPr>
        <w:t>абочая</w:t>
      </w:r>
      <w:r w:rsidRPr="00A415F3">
        <w:rPr>
          <w:i/>
          <w:lang w:eastAsia="ar-SA"/>
        </w:rPr>
        <w:t xml:space="preserve"> </w:t>
      </w:r>
      <w:r w:rsidRPr="00A415F3">
        <w:rPr>
          <w:rFonts w:eastAsia="Calibri"/>
        </w:rPr>
        <w:t xml:space="preserve">программа </w:t>
      </w:r>
      <w:r w:rsidR="00B94082" w:rsidRPr="00B94082">
        <w:rPr>
          <w:rFonts w:eastAsia="Calibri"/>
        </w:rPr>
        <w:t xml:space="preserve">6 </w:t>
      </w:r>
      <w:r w:rsidR="00B94082">
        <w:rPr>
          <w:rFonts w:eastAsia="Calibri"/>
        </w:rPr>
        <w:t xml:space="preserve"> класса</w:t>
      </w:r>
      <w:r w:rsidRPr="00A415F3">
        <w:rPr>
          <w:rFonts w:eastAsia="Calibri"/>
        </w:rPr>
        <w:t xml:space="preserve">  разработана на основе авторской программы О.А.Кожиной, Е.Н. </w:t>
      </w:r>
      <w:proofErr w:type="spellStart"/>
      <w:r w:rsidRPr="00A415F3">
        <w:rPr>
          <w:rFonts w:eastAsia="Calibri"/>
        </w:rPr>
        <w:t>Кудаковой</w:t>
      </w:r>
      <w:proofErr w:type="spellEnd"/>
      <w:r w:rsidRPr="00A415F3">
        <w:rPr>
          <w:rFonts w:eastAsia="Calibri"/>
        </w:rPr>
        <w:t xml:space="preserve">, С.Э. </w:t>
      </w:r>
      <w:proofErr w:type="spellStart"/>
      <w:r w:rsidRPr="00A415F3">
        <w:rPr>
          <w:rFonts w:eastAsia="Calibri"/>
        </w:rPr>
        <w:t>Маркуцкой</w:t>
      </w:r>
      <w:proofErr w:type="spellEnd"/>
      <w:r w:rsidRPr="00A415F3">
        <w:rPr>
          <w:rFonts w:eastAsia="Calibri"/>
        </w:rPr>
        <w:t xml:space="preserve">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w:t>
      </w:r>
    </w:p>
    <w:p w:rsidR="00B121FF" w:rsidRPr="00A415F3" w:rsidRDefault="00B121FF" w:rsidP="00B121FF">
      <w:pPr>
        <w:shd w:val="clear" w:color="auto" w:fill="FFFFFF"/>
      </w:pPr>
      <w:r w:rsidRPr="00A415F3">
        <w:t xml:space="preserve">      Представленная  программа,  сохраняя  основное  содержание  образования,  принятое  для  общеобразовательной  школы,  отличается  тем,  что  предусматривает  коррекционную  направленность обучения.</w:t>
      </w:r>
    </w:p>
    <w:p w:rsidR="00B121FF" w:rsidRPr="00A415F3" w:rsidRDefault="00B121FF" w:rsidP="00B121FF">
      <w:r w:rsidRPr="00A415F3">
        <w:t xml:space="preserve"> Коррекционная направленность реализации программы обеспечивается через использование в образовательном процессе специальных методов и приемов.</w:t>
      </w:r>
    </w:p>
    <w:p w:rsidR="00B121FF" w:rsidRPr="00A415F3" w:rsidRDefault="00B121FF" w:rsidP="00B121FF">
      <w:r w:rsidRPr="00A415F3">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Программа построена с учетом специфики усвоения учебного материала детьми с ОВЗ.</w:t>
      </w:r>
    </w:p>
    <w:p w:rsidR="00B121FF" w:rsidRPr="00A415F3" w:rsidRDefault="00B121FF" w:rsidP="00B121FF">
      <w:pPr>
        <w:widowControl w:val="0"/>
        <w:spacing w:line="20" w:lineRule="atLeast"/>
        <w:ind w:firstLine="567"/>
        <w:jc w:val="both"/>
        <w:rPr>
          <w:bCs/>
        </w:rPr>
      </w:pPr>
      <w:r w:rsidRPr="00A415F3">
        <w:rPr>
          <w:bCs/>
        </w:rPr>
        <w:t>Программа разработана с учетом 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29.12.2010г. № 189).</w:t>
      </w:r>
    </w:p>
    <w:p w:rsidR="00B121FF" w:rsidRPr="00A415F3" w:rsidRDefault="00B121FF" w:rsidP="00B121FF">
      <w:r w:rsidRPr="00A415F3">
        <w:t xml:space="preserve"> </w:t>
      </w:r>
    </w:p>
    <w:p w:rsidR="00735A28" w:rsidRPr="00A415F3" w:rsidRDefault="00735A28" w:rsidP="000A621F">
      <w:pPr>
        <w:pStyle w:val="21"/>
        <w:widowControl w:val="0"/>
        <w:spacing w:line="20" w:lineRule="atLeast"/>
        <w:ind w:firstLine="0"/>
        <w:rPr>
          <w:szCs w:val="24"/>
        </w:rPr>
      </w:pPr>
      <w:r w:rsidRPr="00A415F3">
        <w:rPr>
          <w:bCs/>
          <w:szCs w:val="24"/>
        </w:rPr>
        <w:t>Нормативно-правовые документы, обеспечивающие реализацию программы:</w:t>
      </w:r>
    </w:p>
    <w:p w:rsidR="00735A28" w:rsidRPr="00A415F3" w:rsidRDefault="00735A28" w:rsidP="00735A28">
      <w:pPr>
        <w:ind w:left="435"/>
        <w:contextualSpacing/>
        <w:rPr>
          <w:rFonts w:eastAsia="Calibri"/>
        </w:rPr>
      </w:pPr>
    </w:p>
    <w:p w:rsidR="00735A28" w:rsidRPr="00A415F3" w:rsidRDefault="00735A28" w:rsidP="001269AA">
      <w:pPr>
        <w:pStyle w:val="21"/>
        <w:widowControl w:val="0"/>
        <w:spacing w:before="0" w:line="20" w:lineRule="atLeast"/>
        <w:ind w:firstLine="0"/>
        <w:jc w:val="center"/>
        <w:rPr>
          <w:b/>
          <w:szCs w:val="24"/>
        </w:rPr>
      </w:pPr>
    </w:p>
    <w:p w:rsidR="0042660E" w:rsidRPr="00A415F3" w:rsidRDefault="0042660E" w:rsidP="0042660E">
      <w:pPr>
        <w:pStyle w:val="21"/>
        <w:widowControl w:val="0"/>
        <w:spacing w:line="20" w:lineRule="atLeast"/>
        <w:rPr>
          <w:i/>
          <w:szCs w:val="24"/>
        </w:rPr>
      </w:pPr>
    </w:p>
    <w:p w:rsidR="0042660E" w:rsidRPr="00A415F3" w:rsidRDefault="0042660E" w:rsidP="00E9795D">
      <w:pPr>
        <w:pStyle w:val="21"/>
        <w:widowControl w:val="0"/>
        <w:numPr>
          <w:ilvl w:val="0"/>
          <w:numId w:val="4"/>
        </w:numPr>
        <w:spacing w:line="20" w:lineRule="atLeast"/>
        <w:rPr>
          <w:szCs w:val="24"/>
        </w:rPr>
      </w:pPr>
      <w:r w:rsidRPr="00A415F3">
        <w:rPr>
          <w:szCs w:val="24"/>
        </w:rPr>
        <w:t>Конституция РФ;</w:t>
      </w:r>
    </w:p>
    <w:p w:rsidR="0042660E" w:rsidRPr="00A415F3" w:rsidRDefault="0042660E" w:rsidP="00E9795D">
      <w:pPr>
        <w:pStyle w:val="21"/>
        <w:widowControl w:val="0"/>
        <w:numPr>
          <w:ilvl w:val="0"/>
          <w:numId w:val="4"/>
        </w:numPr>
        <w:spacing w:line="20" w:lineRule="atLeast"/>
        <w:rPr>
          <w:szCs w:val="24"/>
        </w:rPr>
      </w:pPr>
      <w:r w:rsidRPr="00A415F3">
        <w:rPr>
          <w:szCs w:val="24"/>
        </w:rPr>
        <w:t>Федеральный закон от 29.12.2012 N 273-ФЗ (ред. от 07.05.2013 с изменениями, вступившими в силу с 19.05.2013) «Об Образовании в Российской Федерации»;</w:t>
      </w:r>
    </w:p>
    <w:p w:rsidR="0042660E" w:rsidRPr="00A415F3" w:rsidRDefault="0042660E" w:rsidP="00E9795D">
      <w:pPr>
        <w:pStyle w:val="21"/>
        <w:widowControl w:val="0"/>
        <w:numPr>
          <w:ilvl w:val="0"/>
          <w:numId w:val="4"/>
        </w:numPr>
        <w:spacing w:line="20" w:lineRule="atLeast"/>
        <w:rPr>
          <w:szCs w:val="24"/>
        </w:rPr>
      </w:pPr>
      <w:r w:rsidRPr="00A415F3">
        <w:rPr>
          <w:szCs w:val="24"/>
        </w:rPr>
        <w:t>Письмо Министерства образования и науки РФ от 18.04. 2008 № АФ-150/06 «О создании условий для получения образования детьми с ограниченными возможностями здоровья и детьми-инвалидами»;</w:t>
      </w:r>
    </w:p>
    <w:p w:rsidR="0042660E" w:rsidRPr="00A415F3" w:rsidRDefault="0042660E" w:rsidP="00E9795D">
      <w:pPr>
        <w:pStyle w:val="21"/>
        <w:widowControl w:val="0"/>
        <w:numPr>
          <w:ilvl w:val="0"/>
          <w:numId w:val="4"/>
        </w:numPr>
        <w:spacing w:line="20" w:lineRule="atLeast"/>
        <w:rPr>
          <w:szCs w:val="24"/>
        </w:rPr>
      </w:pPr>
      <w:r w:rsidRPr="00A415F3">
        <w:rPr>
          <w:szCs w:val="24"/>
        </w:rPr>
        <w:t>Пункт 20 Приказа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2660E" w:rsidRPr="00A415F3" w:rsidRDefault="0042660E" w:rsidP="00E9795D">
      <w:pPr>
        <w:pStyle w:val="21"/>
        <w:widowControl w:val="0"/>
        <w:numPr>
          <w:ilvl w:val="0"/>
          <w:numId w:val="4"/>
        </w:numPr>
        <w:spacing w:line="20" w:lineRule="atLeast"/>
        <w:rPr>
          <w:szCs w:val="24"/>
        </w:rPr>
      </w:pPr>
      <w:r w:rsidRPr="00A415F3">
        <w:rPr>
          <w:szCs w:val="24"/>
        </w:rPr>
        <w:t>Пункт 9 статьи 58 Федерального закона «Об Образовании в Российской Федерации» от 29.12.2012 №273-ФЗ.</w:t>
      </w:r>
    </w:p>
    <w:p w:rsidR="001269AA" w:rsidRPr="00A415F3" w:rsidRDefault="001269AA" w:rsidP="00E9795D">
      <w:pPr>
        <w:numPr>
          <w:ilvl w:val="0"/>
          <w:numId w:val="4"/>
        </w:numPr>
        <w:shd w:val="clear" w:color="auto" w:fill="FFFFFF"/>
        <w:autoSpaceDE w:val="0"/>
        <w:autoSpaceDN w:val="0"/>
        <w:adjustRightInd w:val="0"/>
        <w:spacing w:line="276" w:lineRule="auto"/>
        <w:jc w:val="both"/>
        <w:rPr>
          <w:bCs/>
          <w:color w:val="000000"/>
        </w:rPr>
      </w:pPr>
      <w:r w:rsidRPr="00A415F3">
        <w:rPr>
          <w:bCs/>
          <w:color w:val="00000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РФ от 31.03.2014 года № 253.</w:t>
      </w:r>
    </w:p>
    <w:p w:rsidR="001269AA" w:rsidRPr="00A415F3" w:rsidRDefault="001269AA" w:rsidP="00E9795D">
      <w:pPr>
        <w:numPr>
          <w:ilvl w:val="0"/>
          <w:numId w:val="4"/>
        </w:numPr>
        <w:shd w:val="clear" w:color="auto" w:fill="FFFFFF"/>
        <w:autoSpaceDE w:val="0"/>
        <w:autoSpaceDN w:val="0"/>
        <w:adjustRightInd w:val="0"/>
        <w:spacing w:line="276" w:lineRule="auto"/>
        <w:jc w:val="both"/>
        <w:rPr>
          <w:bCs/>
          <w:color w:val="000000"/>
        </w:rPr>
      </w:pPr>
      <w:r w:rsidRPr="00A415F3">
        <w:rPr>
          <w:bCs/>
          <w:color w:val="000000"/>
        </w:rPr>
        <w:t xml:space="preserve">Приказ Министерства образования и науки РФ от 29 декабря 2016 года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РФ от 31.03.2014 года № 253. </w:t>
      </w:r>
    </w:p>
    <w:p w:rsidR="00963E55" w:rsidRPr="00A415F3" w:rsidRDefault="00963E55" w:rsidP="00963E55">
      <w:pPr>
        <w:pStyle w:val="af3"/>
        <w:numPr>
          <w:ilvl w:val="0"/>
          <w:numId w:val="4"/>
        </w:numPr>
        <w:spacing w:line="276" w:lineRule="auto"/>
        <w:jc w:val="both"/>
        <w:rPr>
          <w:rFonts w:cs="Times New Roman"/>
        </w:rPr>
      </w:pPr>
      <w:r w:rsidRPr="00A415F3">
        <w:rPr>
          <w:rFonts w:cs="Times New Roman"/>
        </w:rPr>
        <w:lastRenderedPageBreak/>
        <w:t>Примерная программа основного общего образования по направлению «</w:t>
      </w:r>
      <w:r w:rsidR="00DB1E4C">
        <w:rPr>
          <w:rFonts w:cs="Times New Roman"/>
        </w:rPr>
        <w:t>Технология. Обслуживающий труд».</w:t>
      </w:r>
    </w:p>
    <w:p w:rsidR="00963E55" w:rsidRPr="00A415F3" w:rsidRDefault="00963E55" w:rsidP="00963E55">
      <w:pPr>
        <w:shd w:val="clear" w:color="auto" w:fill="FFFFFF"/>
        <w:autoSpaceDE w:val="0"/>
        <w:autoSpaceDN w:val="0"/>
        <w:adjustRightInd w:val="0"/>
        <w:spacing w:line="276" w:lineRule="auto"/>
        <w:ind w:left="720"/>
        <w:jc w:val="both"/>
        <w:rPr>
          <w:bCs/>
          <w:color w:val="000000"/>
        </w:rPr>
      </w:pPr>
    </w:p>
    <w:p w:rsidR="0042660E" w:rsidRPr="00A415F3" w:rsidRDefault="0042660E" w:rsidP="0042660E">
      <w:pPr>
        <w:widowControl w:val="0"/>
        <w:spacing w:line="20" w:lineRule="atLeast"/>
        <w:ind w:firstLine="567"/>
        <w:jc w:val="both"/>
        <w:rPr>
          <w:b/>
          <w:bCs/>
        </w:rPr>
      </w:pPr>
    </w:p>
    <w:p w:rsidR="00E96FA5" w:rsidRDefault="00E96FA5" w:rsidP="0042660E">
      <w:pPr>
        <w:widowControl w:val="0"/>
        <w:spacing w:line="20" w:lineRule="atLeast"/>
        <w:ind w:firstLine="567"/>
        <w:jc w:val="both"/>
        <w:rPr>
          <w:b/>
          <w:bCs/>
        </w:rPr>
      </w:pPr>
    </w:p>
    <w:p w:rsidR="00E70D63" w:rsidRDefault="00E70D63" w:rsidP="0042660E">
      <w:pPr>
        <w:widowControl w:val="0"/>
        <w:spacing w:line="20" w:lineRule="atLeast"/>
        <w:ind w:firstLine="567"/>
        <w:jc w:val="both"/>
        <w:rPr>
          <w:b/>
          <w:bCs/>
        </w:rPr>
      </w:pPr>
    </w:p>
    <w:p w:rsidR="00E70D63" w:rsidRDefault="00E70D63" w:rsidP="0042660E">
      <w:pPr>
        <w:widowControl w:val="0"/>
        <w:spacing w:line="20" w:lineRule="atLeast"/>
        <w:ind w:firstLine="567"/>
        <w:jc w:val="both"/>
        <w:rPr>
          <w:b/>
          <w:bCs/>
        </w:rPr>
      </w:pPr>
    </w:p>
    <w:p w:rsidR="00E70D63" w:rsidRPr="00A415F3" w:rsidRDefault="00E70D63" w:rsidP="0042660E">
      <w:pPr>
        <w:widowControl w:val="0"/>
        <w:spacing w:line="20" w:lineRule="atLeast"/>
        <w:ind w:firstLine="567"/>
        <w:jc w:val="both"/>
        <w:rPr>
          <w:b/>
          <w:bCs/>
        </w:rPr>
      </w:pPr>
    </w:p>
    <w:p w:rsidR="0042660E" w:rsidRDefault="0042660E" w:rsidP="00E70D63">
      <w:pPr>
        <w:widowControl w:val="0"/>
        <w:spacing w:line="20" w:lineRule="atLeast"/>
        <w:ind w:firstLine="567"/>
        <w:jc w:val="center"/>
      </w:pPr>
      <w:r w:rsidRPr="00DB1E4C">
        <w:rPr>
          <w:b/>
          <w:bCs/>
        </w:rPr>
        <w:t>Особенности</w:t>
      </w:r>
      <w:r w:rsidRPr="00A415F3">
        <w:rPr>
          <w:b/>
          <w:bCs/>
          <w:i/>
        </w:rPr>
        <w:t xml:space="preserve"> </w:t>
      </w:r>
      <w:r w:rsidRPr="00A415F3">
        <w:rPr>
          <w:b/>
          <w:bCs/>
        </w:rPr>
        <w:t>программы</w:t>
      </w:r>
      <w:r w:rsidRPr="00A415F3">
        <w:t xml:space="preserve"> заключаются </w:t>
      </w:r>
      <w:proofErr w:type="gramStart"/>
      <w:r w:rsidRPr="00A415F3">
        <w:t>в</w:t>
      </w:r>
      <w:proofErr w:type="gramEnd"/>
      <w:r w:rsidRPr="00A415F3">
        <w:t>:</w:t>
      </w:r>
    </w:p>
    <w:p w:rsidR="00E70D63" w:rsidRPr="00A415F3" w:rsidRDefault="00E70D63" w:rsidP="00E70D63">
      <w:pPr>
        <w:widowControl w:val="0"/>
        <w:spacing w:line="20" w:lineRule="atLeast"/>
        <w:ind w:firstLine="567"/>
        <w:jc w:val="center"/>
      </w:pPr>
    </w:p>
    <w:p w:rsidR="0042660E" w:rsidRPr="00A415F3" w:rsidRDefault="0042660E" w:rsidP="0042660E">
      <w:pPr>
        <w:widowControl w:val="0"/>
        <w:spacing w:line="20" w:lineRule="atLeast"/>
        <w:ind w:firstLine="567"/>
        <w:jc w:val="both"/>
      </w:pPr>
      <w:r w:rsidRPr="00A415F3">
        <w:t>− логике построения учебного материала, адаптированного для учащихся с ОВЗ;</w:t>
      </w:r>
    </w:p>
    <w:p w:rsidR="0042660E" w:rsidRPr="00A415F3" w:rsidRDefault="0042660E" w:rsidP="0042660E">
      <w:pPr>
        <w:widowControl w:val="0"/>
        <w:spacing w:line="20" w:lineRule="atLeast"/>
        <w:ind w:firstLine="567"/>
        <w:jc w:val="both"/>
      </w:pPr>
      <w:r w:rsidRPr="00A415F3">
        <w:t xml:space="preserve">− </w:t>
      </w:r>
      <w:proofErr w:type="gramStart"/>
      <w:r w:rsidRPr="00A415F3">
        <w:t>выборе</w:t>
      </w:r>
      <w:proofErr w:type="gramEnd"/>
      <w:r w:rsidRPr="00A415F3">
        <w:t xml:space="preserve"> используемого дидактического материала в зависимости от психофизических особенностей детей.</w:t>
      </w:r>
    </w:p>
    <w:p w:rsidR="0042660E" w:rsidRPr="00A415F3" w:rsidRDefault="0042660E" w:rsidP="0042660E">
      <w:pPr>
        <w:widowControl w:val="0"/>
        <w:spacing w:line="20" w:lineRule="atLeast"/>
        <w:ind w:firstLine="567"/>
        <w:jc w:val="both"/>
        <w:rPr>
          <w:i/>
        </w:rPr>
      </w:pPr>
    </w:p>
    <w:p w:rsidR="0042660E" w:rsidRPr="00A415F3" w:rsidRDefault="0042660E" w:rsidP="0042660E">
      <w:pPr>
        <w:widowControl w:val="0"/>
        <w:spacing w:line="20" w:lineRule="atLeast"/>
        <w:ind w:firstLine="567"/>
        <w:jc w:val="both"/>
      </w:pPr>
      <w:r w:rsidRPr="00A415F3">
        <w:t xml:space="preserve">Адаптация программы происходит за счет сокращения сложных понятий и терминов; основные сведения в программе даются дифференцированно. По другим вопросам учащиеся получают только общее представление. </w:t>
      </w:r>
    </w:p>
    <w:p w:rsidR="0042660E" w:rsidRPr="00A415F3" w:rsidRDefault="0042660E" w:rsidP="001269AA">
      <w:pPr>
        <w:widowControl w:val="0"/>
        <w:spacing w:line="20" w:lineRule="atLeast"/>
        <w:ind w:firstLine="567"/>
        <w:jc w:val="both"/>
      </w:pPr>
    </w:p>
    <w:p w:rsidR="00C804FF" w:rsidRPr="00A415F3" w:rsidRDefault="00C804FF" w:rsidP="00C804FF">
      <w:pPr>
        <w:spacing w:line="276" w:lineRule="auto"/>
        <w:jc w:val="both"/>
      </w:pPr>
    </w:p>
    <w:p w:rsidR="00A50B62" w:rsidRPr="00A415F3" w:rsidRDefault="00A50B62" w:rsidP="000A621F">
      <w:pPr>
        <w:pStyle w:val="32"/>
        <w:shd w:val="clear" w:color="auto" w:fill="auto"/>
        <w:spacing w:line="240" w:lineRule="auto"/>
        <w:rPr>
          <w:sz w:val="24"/>
          <w:szCs w:val="24"/>
        </w:rPr>
      </w:pPr>
      <w:r w:rsidRPr="00A415F3">
        <w:rPr>
          <w:sz w:val="24"/>
          <w:szCs w:val="24"/>
        </w:rPr>
        <w:t xml:space="preserve">Психолого-педагогическая характеристика </w:t>
      </w:r>
      <w:proofErr w:type="gramStart"/>
      <w:r w:rsidRPr="00A415F3">
        <w:rPr>
          <w:sz w:val="24"/>
          <w:szCs w:val="24"/>
        </w:rPr>
        <w:t>обучающихся</w:t>
      </w:r>
      <w:proofErr w:type="gramEnd"/>
      <w:r w:rsidRPr="00A415F3">
        <w:rPr>
          <w:sz w:val="24"/>
          <w:szCs w:val="24"/>
        </w:rPr>
        <w:t xml:space="preserve"> с ЗПР</w:t>
      </w:r>
    </w:p>
    <w:p w:rsidR="00A50B62" w:rsidRPr="00A415F3" w:rsidRDefault="00A50B62" w:rsidP="00A50B62">
      <w:pPr>
        <w:tabs>
          <w:tab w:val="left" w:pos="284"/>
        </w:tabs>
        <w:ind w:firstLine="567"/>
        <w:jc w:val="both"/>
      </w:pPr>
      <w:r w:rsidRPr="00A415F3">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A50B62" w:rsidRPr="00A415F3" w:rsidRDefault="00A50B62" w:rsidP="00A50B62">
      <w:pPr>
        <w:tabs>
          <w:tab w:val="left" w:pos="284"/>
        </w:tabs>
        <w:ind w:firstLine="567"/>
        <w:jc w:val="both"/>
      </w:pPr>
      <w:r w:rsidRPr="00A415F3">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w:t>
      </w:r>
      <w:proofErr w:type="spellStart"/>
      <w:r w:rsidRPr="00A415F3">
        <w:t>соматическиезаболевания</w:t>
      </w:r>
      <w:proofErr w:type="spellEnd"/>
      <w:r w:rsidRPr="00A415F3">
        <w:t xml:space="preserve">, неблагоприятные условия воспитания, психическая и социальная </w:t>
      </w:r>
      <w:proofErr w:type="spellStart"/>
      <w:r w:rsidRPr="00A415F3">
        <w:t>депривация</w:t>
      </w:r>
      <w:proofErr w:type="spellEnd"/>
      <w:r w:rsidRPr="00A415F3">
        <w:t>.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A50B62" w:rsidRPr="00A415F3" w:rsidRDefault="00A50B62" w:rsidP="00A50B62">
      <w:pPr>
        <w:tabs>
          <w:tab w:val="left" w:pos="284"/>
        </w:tabs>
        <w:ind w:firstLine="567"/>
        <w:jc w:val="both"/>
      </w:pPr>
      <w:r w:rsidRPr="00A415F3">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A415F3">
        <w:t>саморегуляции</w:t>
      </w:r>
      <w:proofErr w:type="spellEnd"/>
      <w:r w:rsidRPr="00A415F3">
        <w:t xml:space="preserve">. Достаточно часто у </w:t>
      </w:r>
      <w:proofErr w:type="gramStart"/>
      <w:r w:rsidRPr="00A415F3">
        <w:t>обучающихся</w:t>
      </w:r>
      <w:proofErr w:type="gramEnd"/>
      <w:r w:rsidRPr="00A415F3">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50B62" w:rsidRPr="00A415F3" w:rsidRDefault="00A50B62" w:rsidP="00A50B62">
      <w:pPr>
        <w:tabs>
          <w:tab w:val="left" w:pos="284"/>
        </w:tabs>
        <w:ind w:firstLine="567"/>
        <w:jc w:val="both"/>
      </w:pPr>
      <w:r w:rsidRPr="00A415F3">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50B62" w:rsidRPr="00A415F3" w:rsidRDefault="00A50B62" w:rsidP="00A50B62">
      <w:pPr>
        <w:tabs>
          <w:tab w:val="left" w:pos="284"/>
        </w:tabs>
        <w:ind w:firstLine="567"/>
        <w:jc w:val="both"/>
      </w:pPr>
      <w:proofErr w:type="gramStart"/>
      <w:r w:rsidRPr="00A415F3">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w:t>
      </w:r>
      <w:proofErr w:type="spellStart"/>
      <w:r w:rsidRPr="00A415F3">
        <w:t>аффективно</w:t>
      </w:r>
      <w:r w:rsidRPr="00A415F3">
        <w:softHyphen/>
        <w:t>поведенческой</w:t>
      </w:r>
      <w:proofErr w:type="spellEnd"/>
      <w:r w:rsidRPr="00A415F3">
        <w:t xml:space="preserve"> сфер личности.</w:t>
      </w:r>
      <w:proofErr w:type="gramEnd"/>
      <w:r w:rsidRPr="00A415F3">
        <w:t xml:space="preserve"> От </w:t>
      </w:r>
      <w:proofErr w:type="gramStart"/>
      <w:r w:rsidRPr="00A415F3">
        <w:t>обучающихся</w:t>
      </w:r>
      <w:proofErr w:type="gramEnd"/>
      <w:r w:rsidRPr="00A415F3">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A415F3">
        <w:t>психолого-медико-педагогической</w:t>
      </w:r>
      <w:proofErr w:type="spellEnd"/>
      <w:r w:rsidRPr="00A415F3">
        <w:t>) коррекционной помощи.</w:t>
      </w:r>
    </w:p>
    <w:p w:rsidR="00A50B62" w:rsidRPr="00A415F3" w:rsidRDefault="00A50B62" w:rsidP="00A50B62">
      <w:pPr>
        <w:tabs>
          <w:tab w:val="left" w:pos="284"/>
        </w:tabs>
        <w:ind w:firstLine="567"/>
        <w:jc w:val="both"/>
      </w:pPr>
      <w:proofErr w:type="gramStart"/>
      <w:r w:rsidRPr="00A415F3">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w:t>
      </w:r>
      <w:r w:rsidRPr="00A415F3">
        <w:lastRenderedPageBreak/>
        <w:t xml:space="preserve">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roofErr w:type="gramEnd"/>
    </w:p>
    <w:p w:rsidR="00A50B62" w:rsidRPr="00A415F3" w:rsidRDefault="00A50B62" w:rsidP="00C804FF">
      <w:pPr>
        <w:spacing w:line="276" w:lineRule="auto"/>
        <w:jc w:val="center"/>
        <w:rPr>
          <w:i/>
        </w:rPr>
      </w:pPr>
    </w:p>
    <w:p w:rsidR="00C804FF" w:rsidRPr="00A415F3" w:rsidRDefault="00A354CF" w:rsidP="00C804FF">
      <w:pPr>
        <w:spacing w:line="276" w:lineRule="auto"/>
        <w:jc w:val="both"/>
        <w:rPr>
          <w:i/>
        </w:rPr>
      </w:pPr>
      <w:r w:rsidRPr="00A415F3">
        <w:rPr>
          <w:i/>
        </w:rPr>
        <w:t xml:space="preserve">  </w:t>
      </w:r>
      <w:r w:rsidR="00C804FF" w:rsidRPr="00A415F3">
        <w:t xml:space="preserve">Таким образом, для детей с ЗПР характерными являются: </w:t>
      </w:r>
    </w:p>
    <w:p w:rsidR="00C804FF" w:rsidRPr="00A415F3" w:rsidRDefault="00C804FF" w:rsidP="00C804FF">
      <w:pPr>
        <w:spacing w:line="276" w:lineRule="auto"/>
        <w:ind w:left="-142"/>
        <w:jc w:val="both"/>
      </w:pPr>
      <w:r w:rsidRPr="00A415F3">
        <w:t>- неустойчивость внимания, снижение объема, ограниченные возможности его распределения;</w:t>
      </w:r>
    </w:p>
    <w:p w:rsidR="00C804FF" w:rsidRPr="00A415F3" w:rsidRDefault="00C804FF" w:rsidP="00C804FF">
      <w:pPr>
        <w:spacing w:line="276" w:lineRule="auto"/>
        <w:ind w:left="-142"/>
        <w:jc w:val="both"/>
      </w:pPr>
      <w:r w:rsidRPr="00A415F3">
        <w:t>- нарушение восприятия;</w:t>
      </w:r>
    </w:p>
    <w:p w:rsidR="00C804FF" w:rsidRPr="00A415F3" w:rsidRDefault="00C804FF" w:rsidP="00C804FF">
      <w:pPr>
        <w:spacing w:line="276" w:lineRule="auto"/>
        <w:ind w:left="-142"/>
        <w:jc w:val="both"/>
      </w:pPr>
      <w:r w:rsidRPr="00A415F3">
        <w:t xml:space="preserve"> - снижение вербальной памяти и продуктивности запоминания; </w:t>
      </w:r>
    </w:p>
    <w:p w:rsidR="00C804FF" w:rsidRPr="00A415F3" w:rsidRDefault="00C804FF" w:rsidP="00C804FF">
      <w:pPr>
        <w:spacing w:line="276" w:lineRule="auto"/>
        <w:ind w:left="-142"/>
        <w:jc w:val="both"/>
      </w:pPr>
      <w:r w:rsidRPr="00A415F3">
        <w:t>-низкий уровень развития воображения;</w:t>
      </w:r>
    </w:p>
    <w:p w:rsidR="00C804FF" w:rsidRPr="00A415F3" w:rsidRDefault="00C804FF" w:rsidP="00C804FF">
      <w:pPr>
        <w:spacing w:line="276" w:lineRule="auto"/>
        <w:ind w:left="-142"/>
        <w:jc w:val="both"/>
      </w:pPr>
      <w:r w:rsidRPr="00A415F3">
        <w:t xml:space="preserve"> - отставание в развитии словесно-логического мышления; </w:t>
      </w:r>
    </w:p>
    <w:p w:rsidR="00C804FF" w:rsidRPr="00A415F3" w:rsidRDefault="00C804FF" w:rsidP="00C804FF">
      <w:pPr>
        <w:spacing w:line="276" w:lineRule="auto"/>
        <w:ind w:left="-142"/>
        <w:jc w:val="both"/>
      </w:pPr>
      <w:r w:rsidRPr="00A415F3">
        <w:t xml:space="preserve">- нарушение мелкой, общей, мимической, артикуляционной моторики; </w:t>
      </w:r>
    </w:p>
    <w:p w:rsidR="00C804FF" w:rsidRPr="00A415F3" w:rsidRDefault="00C804FF" w:rsidP="00C804FF">
      <w:pPr>
        <w:spacing w:line="276" w:lineRule="auto"/>
        <w:ind w:left="-142"/>
        <w:jc w:val="both"/>
      </w:pPr>
      <w:r w:rsidRPr="00A415F3">
        <w:t>- эмоционально-волевая незрелость;</w:t>
      </w:r>
    </w:p>
    <w:p w:rsidR="00C804FF" w:rsidRPr="00A415F3" w:rsidRDefault="00C804FF" w:rsidP="00C804FF">
      <w:pPr>
        <w:spacing w:line="276" w:lineRule="auto"/>
        <w:ind w:left="-142"/>
        <w:jc w:val="both"/>
      </w:pPr>
      <w:r w:rsidRPr="00A415F3">
        <w:t xml:space="preserve"> - низкая познавательная активность;</w:t>
      </w:r>
    </w:p>
    <w:p w:rsidR="00C804FF" w:rsidRPr="00A415F3" w:rsidRDefault="00C804FF" w:rsidP="00C804FF">
      <w:pPr>
        <w:spacing w:line="276" w:lineRule="auto"/>
        <w:ind w:left="-142"/>
        <w:jc w:val="both"/>
      </w:pPr>
      <w:r w:rsidRPr="00A415F3">
        <w:t xml:space="preserve"> - недостаточная регуляция произвольной деятельности;</w:t>
      </w:r>
    </w:p>
    <w:p w:rsidR="00C804FF" w:rsidRPr="00A415F3" w:rsidRDefault="00C804FF" w:rsidP="00C804FF">
      <w:pPr>
        <w:spacing w:line="276" w:lineRule="auto"/>
        <w:ind w:left="-142"/>
        <w:jc w:val="both"/>
      </w:pPr>
      <w:r w:rsidRPr="00A415F3">
        <w:t xml:space="preserve"> - трудности в общении.</w:t>
      </w:r>
    </w:p>
    <w:p w:rsidR="00C804FF" w:rsidRPr="00A415F3" w:rsidRDefault="00C804FF" w:rsidP="00C804FF">
      <w:pPr>
        <w:spacing w:line="276" w:lineRule="auto"/>
        <w:ind w:left="-142"/>
        <w:jc w:val="both"/>
      </w:pPr>
      <w:r w:rsidRPr="00A415F3">
        <w:t>Данные особенности детей с ОВЗ учитываются при составлении и реализации данной программы.</w:t>
      </w:r>
    </w:p>
    <w:p w:rsidR="000A621F" w:rsidRPr="00A415F3" w:rsidRDefault="000A621F" w:rsidP="00C804FF">
      <w:pPr>
        <w:spacing w:line="276" w:lineRule="auto"/>
        <w:ind w:left="-142"/>
        <w:jc w:val="both"/>
        <w:rPr>
          <w:b/>
        </w:rPr>
      </w:pPr>
    </w:p>
    <w:p w:rsidR="00B121FF" w:rsidRPr="00A415F3" w:rsidRDefault="00B121FF" w:rsidP="000A621F">
      <w:pPr>
        <w:spacing w:line="276" w:lineRule="auto"/>
        <w:ind w:left="-142"/>
        <w:jc w:val="center"/>
        <w:rPr>
          <w:b/>
        </w:rPr>
      </w:pPr>
      <w:r w:rsidRPr="00A415F3">
        <w:rPr>
          <w:b/>
        </w:rPr>
        <w:t>Цели обучения</w:t>
      </w:r>
    </w:p>
    <w:p w:rsidR="00D34F3F" w:rsidRPr="00A415F3" w:rsidRDefault="00D34F3F" w:rsidP="00C804FF">
      <w:pPr>
        <w:spacing w:line="276" w:lineRule="auto"/>
        <w:ind w:left="-142"/>
        <w:jc w:val="both"/>
        <w:rPr>
          <w:i/>
        </w:rPr>
      </w:pPr>
    </w:p>
    <w:p w:rsidR="00A50B62" w:rsidRPr="00A415F3" w:rsidRDefault="00A50B62" w:rsidP="00A50B62">
      <w:pPr>
        <w:pStyle w:val="24"/>
        <w:numPr>
          <w:ilvl w:val="0"/>
          <w:numId w:val="24"/>
        </w:numPr>
        <w:shd w:val="clear" w:color="auto" w:fill="auto"/>
        <w:spacing w:line="240" w:lineRule="auto"/>
        <w:rPr>
          <w:color w:val="FF0000"/>
          <w:sz w:val="24"/>
          <w:szCs w:val="24"/>
        </w:rPr>
      </w:pPr>
      <w:r w:rsidRPr="00A415F3">
        <w:rPr>
          <w:b/>
          <w:sz w:val="24"/>
          <w:szCs w:val="24"/>
        </w:rPr>
        <w:t>Создание</w:t>
      </w:r>
      <w:r w:rsidRPr="00A415F3">
        <w:rPr>
          <w:sz w:val="24"/>
          <w:szCs w:val="24"/>
        </w:rPr>
        <w:t xml:space="preserve">  гуманной адаптированной среды для детей с задержкой психического развития</w:t>
      </w:r>
      <w:proofErr w:type="gramStart"/>
      <w:r w:rsidRPr="00A415F3">
        <w:rPr>
          <w:sz w:val="24"/>
          <w:szCs w:val="24"/>
        </w:rPr>
        <w:t xml:space="preserve"> ,</w:t>
      </w:r>
      <w:proofErr w:type="gramEnd"/>
      <w:r w:rsidRPr="00A415F3">
        <w:rPr>
          <w:sz w:val="24"/>
          <w:szCs w:val="24"/>
        </w:rPr>
        <w:t xml:space="preserve"> условий для успешного освоения образовательного стандарта по технологии;</w:t>
      </w:r>
    </w:p>
    <w:p w:rsidR="00121BEE" w:rsidRPr="00A415F3" w:rsidRDefault="00121BEE" w:rsidP="00121BEE">
      <w:pPr>
        <w:pStyle w:val="af3"/>
        <w:numPr>
          <w:ilvl w:val="0"/>
          <w:numId w:val="21"/>
        </w:numPr>
        <w:tabs>
          <w:tab w:val="left" w:pos="284"/>
        </w:tabs>
        <w:jc w:val="both"/>
        <w:rPr>
          <w:rFonts w:cs="Times New Roman"/>
        </w:rPr>
      </w:pPr>
      <w:r w:rsidRPr="00A415F3">
        <w:rPr>
          <w:rFonts w:cs="Times New Roman"/>
        </w:rPr>
        <w:t>формировани</w:t>
      </w:r>
      <w:r w:rsidRPr="00A415F3">
        <w:rPr>
          <w:rFonts w:cs="Times New Roman"/>
          <w:b/>
        </w:rPr>
        <w:t xml:space="preserve">е </w:t>
      </w:r>
      <w:r w:rsidRPr="00A415F3">
        <w:rPr>
          <w:rFonts w:cs="Times New Roman"/>
        </w:rPr>
        <w:t>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121BEE" w:rsidRPr="00A415F3" w:rsidRDefault="00121BEE" w:rsidP="00121BEE">
      <w:pPr>
        <w:numPr>
          <w:ilvl w:val="0"/>
          <w:numId w:val="21"/>
        </w:numPr>
        <w:spacing w:line="276" w:lineRule="auto"/>
        <w:ind w:right="-5"/>
        <w:jc w:val="both"/>
      </w:pPr>
      <w:r w:rsidRPr="00A415F3">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121BEE" w:rsidRPr="00A415F3" w:rsidRDefault="00121BEE" w:rsidP="00121BEE">
      <w:pPr>
        <w:numPr>
          <w:ilvl w:val="0"/>
          <w:numId w:val="21"/>
        </w:numPr>
        <w:spacing w:line="276" w:lineRule="auto"/>
        <w:ind w:right="-5"/>
        <w:jc w:val="both"/>
      </w:pPr>
      <w:r w:rsidRPr="00A415F3">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D34F3F" w:rsidRPr="00A415F3" w:rsidRDefault="00D34F3F" w:rsidP="00D34F3F">
      <w:pPr>
        <w:shd w:val="clear" w:color="auto" w:fill="FFFFFF"/>
        <w:spacing w:before="5"/>
        <w:ind w:left="38" w:right="24" w:firstLine="671"/>
        <w:rPr>
          <w:b/>
          <w:color w:val="000000"/>
        </w:rPr>
      </w:pPr>
    </w:p>
    <w:p w:rsidR="000A621F" w:rsidRPr="00A415F3" w:rsidRDefault="000A621F" w:rsidP="00D34F3F">
      <w:pPr>
        <w:shd w:val="clear" w:color="auto" w:fill="FFFFFF"/>
        <w:spacing w:before="5"/>
        <w:ind w:left="38" w:right="24" w:firstLine="671"/>
        <w:rPr>
          <w:b/>
          <w:color w:val="000000"/>
        </w:rPr>
      </w:pPr>
    </w:p>
    <w:p w:rsidR="00D34F3F" w:rsidRPr="00A415F3" w:rsidRDefault="00D34F3F" w:rsidP="000A621F">
      <w:pPr>
        <w:shd w:val="clear" w:color="auto" w:fill="FFFFFF"/>
        <w:spacing w:before="5"/>
        <w:ind w:left="38" w:right="24" w:firstLine="671"/>
        <w:jc w:val="center"/>
        <w:rPr>
          <w:color w:val="000000"/>
        </w:rPr>
      </w:pPr>
      <w:r w:rsidRPr="00A415F3">
        <w:rPr>
          <w:b/>
          <w:color w:val="000000"/>
        </w:rPr>
        <w:t>Задачами</w:t>
      </w:r>
      <w:r w:rsidR="00121BEE">
        <w:rPr>
          <w:color w:val="000000"/>
        </w:rPr>
        <w:t xml:space="preserve"> </w:t>
      </w:r>
      <w:r w:rsidRPr="00A415F3">
        <w:rPr>
          <w:color w:val="000000"/>
        </w:rPr>
        <w:t xml:space="preserve"> являются:</w:t>
      </w:r>
    </w:p>
    <w:p w:rsidR="004E6BC8" w:rsidRPr="00A415F3" w:rsidRDefault="004E6BC8" w:rsidP="00D34F3F">
      <w:pPr>
        <w:shd w:val="clear" w:color="auto" w:fill="FFFFFF"/>
        <w:spacing w:before="5"/>
        <w:ind w:left="38" w:right="24" w:firstLine="671"/>
      </w:pPr>
    </w:p>
    <w:p w:rsidR="00D34F3F" w:rsidRPr="00A415F3" w:rsidRDefault="00D34F3F" w:rsidP="00D34F3F">
      <w:pPr>
        <w:numPr>
          <w:ilvl w:val="0"/>
          <w:numId w:val="22"/>
        </w:numPr>
        <w:spacing w:line="276" w:lineRule="auto"/>
        <w:ind w:right="-5"/>
        <w:jc w:val="both"/>
      </w:pPr>
      <w:r w:rsidRPr="00A415F3">
        <w:t>Обеспечить достижения учащимися государственного стандарта по  технологии;</w:t>
      </w:r>
    </w:p>
    <w:p w:rsidR="00D34F3F" w:rsidRPr="00A415F3" w:rsidRDefault="00D34F3F" w:rsidP="00D34F3F">
      <w:pPr>
        <w:pStyle w:val="af3"/>
        <w:numPr>
          <w:ilvl w:val="0"/>
          <w:numId w:val="22"/>
        </w:numPr>
        <w:rPr>
          <w:rFonts w:cs="Times New Roman"/>
        </w:rPr>
      </w:pPr>
      <w:r w:rsidRPr="00A415F3">
        <w:rPr>
          <w:rFonts w:cs="Times New Roman"/>
        </w:rPr>
        <w:t>определить особенности организации образовательного процесса в соответствии с индивидуальными особенностями каждого ребѐнка;</w:t>
      </w:r>
    </w:p>
    <w:p w:rsidR="004E6BC8" w:rsidRPr="00A415F3" w:rsidRDefault="004E6BC8" w:rsidP="004E6BC8">
      <w:pPr>
        <w:pStyle w:val="af3"/>
        <w:numPr>
          <w:ilvl w:val="0"/>
          <w:numId w:val="22"/>
        </w:numPr>
        <w:rPr>
          <w:rFonts w:cs="Times New Roman"/>
        </w:rPr>
      </w:pPr>
      <w:r w:rsidRPr="00A415F3">
        <w:rPr>
          <w:rFonts w:cs="Times New Roman"/>
        </w:rPr>
        <w:t xml:space="preserve"> активизировать познавательную деятельность развитие умений и навыков самостоятельной учебной деятельности у учащихся с ОВЗ.</w:t>
      </w:r>
    </w:p>
    <w:p w:rsidR="00D34F3F" w:rsidRPr="00A415F3" w:rsidRDefault="00D34F3F" w:rsidP="00D34F3F">
      <w:pPr>
        <w:numPr>
          <w:ilvl w:val="0"/>
          <w:numId w:val="22"/>
        </w:numPr>
        <w:spacing w:line="276" w:lineRule="auto"/>
        <w:ind w:right="-5"/>
        <w:jc w:val="both"/>
      </w:pPr>
      <w:r w:rsidRPr="00A415F3">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w:t>
      </w:r>
    </w:p>
    <w:p w:rsidR="00D34F3F" w:rsidRPr="00A415F3" w:rsidRDefault="00D34F3F" w:rsidP="00D34F3F">
      <w:pPr>
        <w:numPr>
          <w:ilvl w:val="0"/>
          <w:numId w:val="22"/>
        </w:numPr>
        <w:spacing w:line="276" w:lineRule="auto"/>
        <w:ind w:right="-5"/>
        <w:jc w:val="both"/>
      </w:pPr>
      <w:r w:rsidRPr="00A415F3">
        <w:t>оценивание своей деятельности с точки зрения нравственных, правовых норм, эстетических ценностей.</w:t>
      </w:r>
    </w:p>
    <w:p w:rsidR="008309D9" w:rsidRPr="00BE6857" w:rsidRDefault="008309D9" w:rsidP="008309D9">
      <w:pPr>
        <w:numPr>
          <w:ilvl w:val="0"/>
          <w:numId w:val="22"/>
        </w:numPr>
        <w:spacing w:after="200" w:line="276" w:lineRule="auto"/>
        <w:contextualSpacing/>
        <w:jc w:val="both"/>
        <w:rPr>
          <w:rFonts w:eastAsia="Calibri"/>
        </w:rPr>
      </w:pPr>
      <w:r w:rsidRPr="00BE6857">
        <w:rPr>
          <w:rFonts w:eastAsia="Calibri"/>
        </w:rPr>
        <w:t xml:space="preserve">формирование трудовой и технологической культуры школьника, системы технологических знаний и умений, </w:t>
      </w:r>
    </w:p>
    <w:p w:rsidR="008309D9" w:rsidRPr="00BE6857" w:rsidRDefault="008309D9" w:rsidP="008309D9">
      <w:pPr>
        <w:numPr>
          <w:ilvl w:val="0"/>
          <w:numId w:val="22"/>
        </w:numPr>
        <w:spacing w:after="200" w:line="276" w:lineRule="auto"/>
        <w:contextualSpacing/>
        <w:jc w:val="both"/>
        <w:rPr>
          <w:rFonts w:eastAsia="Calibri"/>
        </w:rPr>
      </w:pPr>
      <w:r w:rsidRPr="00BE6857">
        <w:rPr>
          <w:rFonts w:eastAsia="Calibri"/>
        </w:rPr>
        <w:t xml:space="preserve">воспитание трудовых, гражданских и патриотических качеств его личности, их профессиональное самоопределение в условиях рынка труда, </w:t>
      </w:r>
    </w:p>
    <w:p w:rsidR="008309D9" w:rsidRPr="00BE6857" w:rsidRDefault="008309D9" w:rsidP="008309D9">
      <w:pPr>
        <w:numPr>
          <w:ilvl w:val="0"/>
          <w:numId w:val="22"/>
        </w:numPr>
        <w:spacing w:after="200" w:line="276" w:lineRule="auto"/>
        <w:contextualSpacing/>
        <w:jc w:val="both"/>
        <w:rPr>
          <w:rFonts w:eastAsia="Calibri"/>
        </w:rPr>
      </w:pPr>
      <w:r w:rsidRPr="00BE6857">
        <w:rPr>
          <w:rFonts w:eastAsia="Calibri"/>
        </w:rPr>
        <w:t xml:space="preserve">формирование гуманистически и прагматически ориентированного мировоззрения. </w:t>
      </w:r>
    </w:p>
    <w:p w:rsidR="008309D9" w:rsidRPr="00BE6857" w:rsidRDefault="008309D9" w:rsidP="008309D9">
      <w:pPr>
        <w:contextualSpacing/>
        <w:jc w:val="both"/>
        <w:rPr>
          <w:rFonts w:eastAsia="Calibri"/>
        </w:rPr>
      </w:pPr>
    </w:p>
    <w:p w:rsidR="008309D9" w:rsidRPr="00BE6857" w:rsidRDefault="008309D9" w:rsidP="008309D9">
      <w:pPr>
        <w:contextualSpacing/>
        <w:jc w:val="both"/>
        <w:rPr>
          <w:rFonts w:eastAsia="Calibri"/>
        </w:rPr>
      </w:pPr>
    </w:p>
    <w:p w:rsidR="00B121FF" w:rsidRPr="00A415F3" w:rsidRDefault="008309D9" w:rsidP="008309D9">
      <w:pPr>
        <w:widowControl w:val="0"/>
        <w:spacing w:line="20" w:lineRule="atLeast"/>
        <w:ind w:firstLine="567"/>
        <w:jc w:val="both"/>
        <w:rPr>
          <w:b/>
        </w:rPr>
      </w:pPr>
      <w:r w:rsidRPr="00BE6857">
        <w:rPr>
          <w:rFonts w:eastAsia="Calibri"/>
        </w:rPr>
        <w:lastRenderedPageBreak/>
        <w:t>• соблюдение норм и правил безопасности познавательно-трудовой деятельности и созидательного труда.</w:t>
      </w:r>
    </w:p>
    <w:p w:rsidR="001269AA" w:rsidRPr="00A415F3" w:rsidRDefault="001269AA" w:rsidP="00B121FF">
      <w:pPr>
        <w:widowControl w:val="0"/>
        <w:suppressAutoHyphens/>
        <w:spacing w:line="20" w:lineRule="atLeast"/>
        <w:jc w:val="both"/>
      </w:pPr>
    </w:p>
    <w:p w:rsidR="001269AA" w:rsidRPr="00A415F3" w:rsidRDefault="001269AA" w:rsidP="0042660E">
      <w:pPr>
        <w:pStyle w:val="af3"/>
        <w:autoSpaceDE w:val="0"/>
        <w:autoSpaceDN w:val="0"/>
        <w:adjustRightInd w:val="0"/>
        <w:ind w:left="567"/>
        <w:rPr>
          <w:rFonts w:cs="Times New Roman"/>
          <w:color w:val="000000"/>
        </w:rPr>
      </w:pPr>
    </w:p>
    <w:p w:rsidR="001269AA" w:rsidRPr="00A415F3" w:rsidRDefault="001269AA" w:rsidP="00D21E89">
      <w:pPr>
        <w:pStyle w:val="7"/>
        <w:keepNext w:val="0"/>
        <w:spacing w:line="20" w:lineRule="atLeast"/>
        <w:ind w:firstLine="0"/>
        <w:jc w:val="center"/>
        <w:rPr>
          <w:szCs w:val="24"/>
        </w:rPr>
      </w:pPr>
      <w:r w:rsidRPr="00A415F3">
        <w:rPr>
          <w:szCs w:val="24"/>
        </w:rPr>
        <w:t>Общая характеристика учебного предмета</w:t>
      </w:r>
    </w:p>
    <w:p w:rsidR="00D21E89" w:rsidRPr="00A415F3" w:rsidRDefault="00D21E89" w:rsidP="00D21E89">
      <w:pPr>
        <w:rPr>
          <w:lang w:eastAsia="ar-SA"/>
        </w:rPr>
      </w:pPr>
    </w:p>
    <w:p w:rsidR="00D21E89" w:rsidRPr="00A415F3" w:rsidRDefault="00D21E89" w:rsidP="00D21E89">
      <w:pPr>
        <w:ind w:right="-5" w:firstLine="567"/>
      </w:pPr>
      <w:r w:rsidRPr="00A415F3">
        <w:t>Базовыми для программы являются разделы «</w:t>
      </w:r>
      <w:r w:rsidRPr="00A415F3">
        <w:rPr>
          <w:b/>
          <w:bCs/>
        </w:rPr>
        <w:t>Кулинария</w:t>
      </w:r>
      <w:r w:rsidRPr="00A415F3">
        <w:t>», «</w:t>
      </w:r>
      <w:r w:rsidRPr="00A415F3">
        <w:rPr>
          <w:b/>
          <w:bCs/>
        </w:rPr>
        <w:t>Создание изделий из текстильных и поделочных материалов</w:t>
      </w:r>
      <w:r w:rsidRPr="00A415F3">
        <w:t>», «</w:t>
      </w:r>
      <w:r w:rsidRPr="00A415F3">
        <w:rPr>
          <w:b/>
          <w:bCs/>
        </w:rPr>
        <w:t>Художественные ремесла</w:t>
      </w:r>
      <w:r w:rsidRPr="00A415F3">
        <w:t>». Программа включает в себя также раздел «</w:t>
      </w:r>
      <w:r w:rsidRPr="00A415F3">
        <w:rPr>
          <w:b/>
          <w:bCs/>
        </w:rPr>
        <w:t>Технологии ведения дома</w:t>
      </w:r>
      <w:r w:rsidRPr="00A415F3">
        <w:t>».</w:t>
      </w:r>
    </w:p>
    <w:p w:rsidR="00D21E89" w:rsidRPr="00A415F3" w:rsidRDefault="00D21E89" w:rsidP="00D21E89">
      <w:pPr>
        <w:ind w:right="-5" w:firstLine="567"/>
      </w:pPr>
      <w:r w:rsidRPr="00A415F3">
        <w:t>Каждый раздел программы включает в себя основные теоретические сведения, практические работы и рекомендуемые объекты труда.</w:t>
      </w:r>
    </w:p>
    <w:p w:rsidR="00D21E89" w:rsidRPr="00A415F3" w:rsidRDefault="00D21E89" w:rsidP="00D21E89">
      <w:pPr>
        <w:ind w:right="-5" w:firstLine="567"/>
      </w:pPr>
      <w:r w:rsidRPr="00A415F3">
        <w:t xml:space="preserve">Основной формой обучения является учебно-практическая деятельность учащихся. </w:t>
      </w:r>
      <w:r w:rsidRPr="00A415F3">
        <w:rPr>
          <w:b/>
          <w:bCs/>
        </w:rPr>
        <w:t>Приоритетными методами являются</w:t>
      </w:r>
      <w:r w:rsidRPr="00A415F3">
        <w:t xml:space="preserve"> упражнения, лабораторно-практические, учебно-практические работы. </w:t>
      </w:r>
    </w:p>
    <w:p w:rsidR="00D21E89" w:rsidRPr="00A415F3" w:rsidRDefault="00D21E89" w:rsidP="00D21E89">
      <w:pPr>
        <w:ind w:right="-5"/>
      </w:pPr>
      <w:r w:rsidRPr="00A415F3">
        <w:t xml:space="preserve"> </w:t>
      </w:r>
      <w:r w:rsidRPr="00A415F3">
        <w:rPr>
          <w:b/>
          <w:bCs/>
        </w:rPr>
        <w:t>Ведущей структурной моделью</w:t>
      </w:r>
      <w:r w:rsidRPr="00A415F3">
        <w:t xml:space="preserve"> для организации занятий по технологии является комбинированный урок. </w:t>
      </w:r>
    </w:p>
    <w:p w:rsidR="00D21E89" w:rsidRPr="00A415F3" w:rsidRDefault="00D21E89" w:rsidP="00D21E89">
      <w:pPr>
        <w:ind w:right="-5" w:firstLine="567"/>
      </w:pPr>
      <w:r w:rsidRPr="00A415F3">
        <w:t>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D21E89" w:rsidRPr="00A415F3" w:rsidRDefault="00D21E89" w:rsidP="00D21E89">
      <w:pPr>
        <w:ind w:right="-5" w:firstLine="567"/>
      </w:pPr>
      <w:r w:rsidRPr="00A415F3">
        <w:t>Данная рабочая программа рассчитана на 68 часов (по 2 часа в неделю, 34 учебные недели).</w:t>
      </w:r>
    </w:p>
    <w:p w:rsidR="00D21E89" w:rsidRPr="00A415F3" w:rsidRDefault="00D21E89" w:rsidP="00D21E89">
      <w:pPr>
        <w:rPr>
          <w:lang w:eastAsia="ar-SA"/>
        </w:rPr>
      </w:pPr>
    </w:p>
    <w:p w:rsidR="001269AA" w:rsidRPr="00A415F3" w:rsidRDefault="001269AA" w:rsidP="001269AA">
      <w:pPr>
        <w:pStyle w:val="FR2"/>
        <w:spacing w:line="20" w:lineRule="atLeast"/>
        <w:ind w:firstLine="567"/>
        <w:jc w:val="both"/>
        <w:rPr>
          <w:b w:val="0"/>
          <w:sz w:val="24"/>
          <w:szCs w:val="24"/>
        </w:rPr>
      </w:pPr>
    </w:p>
    <w:p w:rsidR="001062F7" w:rsidRPr="00A415F3" w:rsidRDefault="001062F7" w:rsidP="007B0AD9">
      <w:pPr>
        <w:jc w:val="both"/>
        <w:rPr>
          <w:b/>
          <w:spacing w:val="-2"/>
        </w:rPr>
      </w:pPr>
    </w:p>
    <w:p w:rsidR="00F935D0" w:rsidRPr="00A415F3" w:rsidRDefault="00F935D0" w:rsidP="00AA141C">
      <w:pPr>
        <w:spacing w:line="20" w:lineRule="atLeast"/>
        <w:ind w:right="-2"/>
        <w:jc w:val="center"/>
        <w:rPr>
          <w:b/>
          <w:bCs/>
          <w:color w:val="1D1B11"/>
        </w:rPr>
      </w:pPr>
    </w:p>
    <w:p w:rsidR="00AA141C" w:rsidRPr="00A415F3" w:rsidRDefault="00AA141C" w:rsidP="00AA141C">
      <w:pPr>
        <w:spacing w:line="20" w:lineRule="atLeast"/>
        <w:ind w:right="-2"/>
        <w:jc w:val="center"/>
        <w:rPr>
          <w:color w:val="1D1B11"/>
        </w:rPr>
      </w:pPr>
      <w:r w:rsidRPr="00A415F3">
        <w:rPr>
          <w:b/>
          <w:bCs/>
          <w:color w:val="1D1B11"/>
        </w:rPr>
        <w:t xml:space="preserve">Основные направления работы по </w:t>
      </w:r>
      <w:r w:rsidR="00A415F3" w:rsidRPr="00A415F3">
        <w:rPr>
          <w:b/>
          <w:bCs/>
          <w:color w:val="1D1B11"/>
        </w:rPr>
        <w:t>технологии</w:t>
      </w:r>
    </w:p>
    <w:p w:rsidR="00AA141C" w:rsidRDefault="00AA141C" w:rsidP="00AA141C">
      <w:pPr>
        <w:spacing w:line="20" w:lineRule="atLeast"/>
        <w:ind w:right="-2"/>
        <w:jc w:val="center"/>
        <w:rPr>
          <w:b/>
          <w:bCs/>
          <w:color w:val="1D1B11"/>
        </w:rPr>
      </w:pPr>
      <w:r w:rsidRPr="00A415F3">
        <w:rPr>
          <w:b/>
          <w:bCs/>
          <w:color w:val="1D1B11"/>
        </w:rPr>
        <w:t xml:space="preserve">в </w:t>
      </w:r>
      <w:r w:rsidR="00461C41">
        <w:rPr>
          <w:b/>
          <w:bCs/>
          <w:color w:val="1D1B11"/>
        </w:rPr>
        <w:t xml:space="preserve">6 </w:t>
      </w:r>
      <w:r w:rsidRPr="00A415F3">
        <w:rPr>
          <w:b/>
          <w:bCs/>
          <w:color w:val="1D1B11"/>
        </w:rPr>
        <w:t>классе VII вида (ОВЗ)</w:t>
      </w:r>
    </w:p>
    <w:p w:rsidR="00E70D63" w:rsidRPr="00A415F3" w:rsidRDefault="00E70D63" w:rsidP="00AA141C">
      <w:pPr>
        <w:spacing w:line="20" w:lineRule="atLeast"/>
        <w:ind w:right="-2"/>
        <w:jc w:val="center"/>
        <w:rPr>
          <w:color w:val="1D1B11"/>
        </w:rPr>
      </w:pPr>
    </w:p>
    <w:p w:rsidR="00A415F3" w:rsidRPr="00A415F3" w:rsidRDefault="00A415F3" w:rsidP="00A415F3">
      <w:pPr>
        <w:pStyle w:val="af3"/>
        <w:numPr>
          <w:ilvl w:val="0"/>
          <w:numId w:val="35"/>
        </w:numPr>
        <w:shd w:val="clear" w:color="auto" w:fill="FFFFFF"/>
        <w:contextualSpacing/>
        <w:rPr>
          <w:rFonts w:cs="Times New Roman"/>
        </w:rPr>
      </w:pPr>
      <w:proofErr w:type="gramStart"/>
      <w:r w:rsidRPr="00A415F3">
        <w:rPr>
          <w:rFonts w:cs="Times New Roman"/>
        </w:rPr>
        <w:t xml:space="preserve">Подбор заданий, максимально возбуждающих активность ребенка, пробуждающие у него  потребность  в  познавательной  деятельности,  требующих разнообразной деятельности. </w:t>
      </w:r>
      <w:proofErr w:type="gramEnd"/>
    </w:p>
    <w:p w:rsidR="00A415F3" w:rsidRPr="00A415F3" w:rsidRDefault="00A415F3" w:rsidP="00A415F3">
      <w:pPr>
        <w:shd w:val="clear" w:color="auto" w:fill="FFFFFF"/>
      </w:pPr>
      <w:r w:rsidRPr="00A415F3">
        <w:sym w:font="Symbol" w:char="F0B7"/>
      </w:r>
      <w:r w:rsidRPr="00A415F3">
        <w:t xml:space="preserve"> Приспособление темпа изучения учебного материала и методов обучения </w:t>
      </w:r>
      <w:proofErr w:type="gramStart"/>
      <w:r w:rsidRPr="00A415F3">
        <w:t>к</w:t>
      </w:r>
      <w:proofErr w:type="gramEnd"/>
    </w:p>
    <w:p w:rsidR="00A415F3" w:rsidRPr="00A415F3" w:rsidRDefault="00A415F3" w:rsidP="00A415F3">
      <w:pPr>
        <w:shd w:val="clear" w:color="auto" w:fill="FFFFFF"/>
      </w:pPr>
      <w:r w:rsidRPr="00A415F3">
        <w:t xml:space="preserve"> уровню развития детей с ОВЗ</w:t>
      </w:r>
    </w:p>
    <w:p w:rsidR="00A415F3" w:rsidRPr="00A415F3" w:rsidRDefault="00A415F3" w:rsidP="00A415F3">
      <w:pPr>
        <w:pStyle w:val="af3"/>
        <w:numPr>
          <w:ilvl w:val="0"/>
          <w:numId w:val="34"/>
        </w:numPr>
        <w:shd w:val="clear" w:color="auto" w:fill="FFFFFF"/>
        <w:contextualSpacing/>
        <w:rPr>
          <w:rFonts w:cs="Times New Roman"/>
        </w:rPr>
      </w:pPr>
      <w:r w:rsidRPr="00A415F3">
        <w:rPr>
          <w:rFonts w:cs="Times New Roman"/>
        </w:rPr>
        <w:t xml:space="preserve">Индивидуальный подход. </w:t>
      </w:r>
    </w:p>
    <w:p w:rsidR="00A415F3" w:rsidRPr="00A415F3" w:rsidRDefault="00A415F3" w:rsidP="00A415F3">
      <w:pPr>
        <w:shd w:val="clear" w:color="auto" w:fill="FFFFFF"/>
      </w:pPr>
      <w:r w:rsidRPr="00A415F3">
        <w:sym w:font="Symbol" w:char="F0B7"/>
      </w:r>
      <w:r w:rsidRPr="00A415F3">
        <w:t xml:space="preserve"> Повторное объяснение учебного материала и подбор дополнительных заданий. </w:t>
      </w:r>
    </w:p>
    <w:p w:rsidR="00A415F3" w:rsidRPr="00A415F3" w:rsidRDefault="00A415F3" w:rsidP="00A415F3">
      <w:pPr>
        <w:shd w:val="clear" w:color="auto" w:fill="FFFFFF"/>
      </w:pPr>
      <w:r w:rsidRPr="00A415F3">
        <w:sym w:font="Symbol" w:char="F0B7"/>
      </w:r>
      <w:r w:rsidRPr="00A415F3">
        <w:t xml:space="preserve"> Постоянное использование наглядности, наводящих вопросов, аналогий</w:t>
      </w:r>
    </w:p>
    <w:p w:rsidR="00A415F3" w:rsidRPr="00A415F3" w:rsidRDefault="00A415F3" w:rsidP="00A415F3">
      <w:pPr>
        <w:shd w:val="clear" w:color="auto" w:fill="FFFFFF"/>
      </w:pPr>
    </w:p>
    <w:p w:rsidR="00A415F3" w:rsidRPr="00A415F3" w:rsidRDefault="00A415F3" w:rsidP="00A415F3">
      <w:pPr>
        <w:shd w:val="clear" w:color="auto" w:fill="FFFFFF"/>
      </w:pPr>
      <w:r w:rsidRPr="00A415F3">
        <w:t xml:space="preserve">Использование многократных указаний, упражнений. </w:t>
      </w:r>
    </w:p>
    <w:p w:rsidR="00A415F3" w:rsidRPr="00A415F3" w:rsidRDefault="00A415F3" w:rsidP="00A415F3">
      <w:pPr>
        <w:shd w:val="clear" w:color="auto" w:fill="FFFFFF"/>
      </w:pPr>
      <w:r w:rsidRPr="00A415F3">
        <w:sym w:font="Symbol" w:char="F0B7"/>
      </w:r>
      <w:r w:rsidRPr="00A415F3">
        <w:t xml:space="preserve"> Использование поощрений, повышение самооценки ребенка, укрепление в нем веры в свои силы. </w:t>
      </w:r>
    </w:p>
    <w:p w:rsidR="00A415F3" w:rsidRPr="00A415F3" w:rsidRDefault="00A415F3" w:rsidP="00A415F3">
      <w:pPr>
        <w:shd w:val="clear" w:color="auto" w:fill="FFFFFF"/>
      </w:pPr>
      <w:r w:rsidRPr="00A415F3">
        <w:sym w:font="Symbol" w:char="F0B7"/>
      </w:r>
      <w:r w:rsidRPr="00A415F3">
        <w:t xml:space="preserve">Поэтапное обобщение проделанной на уроке работы. </w:t>
      </w:r>
    </w:p>
    <w:p w:rsidR="00A415F3" w:rsidRPr="00A415F3" w:rsidRDefault="00A415F3" w:rsidP="00A415F3">
      <w:pPr>
        <w:shd w:val="clear" w:color="auto" w:fill="FFFFFF"/>
      </w:pPr>
      <w:r w:rsidRPr="00A415F3">
        <w:sym w:font="Symbol" w:char="F0B7"/>
      </w:r>
      <w:r w:rsidRPr="00A415F3">
        <w:t>Использование заданий с опорой на образцы, доступных инструкций</w:t>
      </w:r>
    </w:p>
    <w:p w:rsidR="00F53E3C" w:rsidRPr="00A415F3" w:rsidRDefault="00F53E3C" w:rsidP="00E70D63">
      <w:pPr>
        <w:pStyle w:val="1"/>
        <w:jc w:val="center"/>
        <w:rPr>
          <w:rFonts w:ascii="Times New Roman" w:hAnsi="Times New Roman" w:cs="Times New Roman"/>
          <w:color w:val="auto"/>
          <w:sz w:val="24"/>
          <w:szCs w:val="24"/>
        </w:rPr>
      </w:pPr>
      <w:r w:rsidRPr="00A415F3">
        <w:rPr>
          <w:rFonts w:ascii="Times New Roman" w:hAnsi="Times New Roman" w:cs="Times New Roman"/>
          <w:color w:val="auto"/>
          <w:sz w:val="24"/>
          <w:szCs w:val="24"/>
        </w:rPr>
        <w:t>Содержание программы</w:t>
      </w:r>
    </w:p>
    <w:p w:rsidR="00461C41" w:rsidRPr="00BE6857" w:rsidRDefault="00461C41" w:rsidP="00461C41">
      <w:pPr>
        <w:ind w:firstLine="567"/>
        <w:jc w:val="both"/>
        <w:rPr>
          <w:rFonts w:eastAsia="Calibri"/>
        </w:rPr>
      </w:pPr>
      <w:r w:rsidRPr="00BE6857">
        <w:rPr>
          <w:rFonts w:eastAsia="Calibri"/>
        </w:rPr>
        <w:t>Особенностью предмета «Технология» является   введение учащихся в мир материальной культуры. Материальная культура,  в отличи</w:t>
      </w:r>
      <w:proofErr w:type="gramStart"/>
      <w:r w:rsidRPr="00BE6857">
        <w:rPr>
          <w:rFonts w:eastAsia="Calibri"/>
        </w:rPr>
        <w:t>и</w:t>
      </w:r>
      <w:proofErr w:type="gramEnd"/>
      <w:r w:rsidRPr="00BE6857">
        <w:rPr>
          <w:rFonts w:eastAsia="Calibri"/>
        </w:rPr>
        <w:t xml:space="preserve"> от духовной,  охватывает всю сферу человеческой деятельности и его развития. Это орудия труда, жилище, предметы повседневного обихода, одежда, пища  и т. д. Материальная и духовная культура тесно взаимодействуют и влияют друг на друга, являясь важной составляющей человеческого бытия.</w:t>
      </w:r>
    </w:p>
    <w:p w:rsidR="00461C41" w:rsidRPr="00BE6857" w:rsidRDefault="00461C41" w:rsidP="00461C41">
      <w:pPr>
        <w:ind w:firstLine="567"/>
        <w:jc w:val="both"/>
        <w:rPr>
          <w:rFonts w:eastAsia="Calibri"/>
        </w:rPr>
      </w:pPr>
      <w:r w:rsidRPr="00BE6857">
        <w:rPr>
          <w:rFonts w:eastAsia="Calibri"/>
        </w:rPr>
        <w:t>Технология формирует у учащихся осознанную потребность в сохранении своего здоровья путем организации здорового питания, обустройства удобного жилища.</w:t>
      </w:r>
    </w:p>
    <w:p w:rsidR="00461C41" w:rsidRPr="00BE6857" w:rsidRDefault="00461C41" w:rsidP="00461C41">
      <w:pPr>
        <w:contextualSpacing/>
        <w:jc w:val="both"/>
        <w:rPr>
          <w:rFonts w:eastAsia="Calibri"/>
        </w:rPr>
      </w:pPr>
      <w:r w:rsidRPr="00BE6857">
        <w:rPr>
          <w:rFonts w:eastAsia="Calibri"/>
        </w:rPr>
        <w:t xml:space="preserve">         Предмет «Технология» является необходимым компонентом общего образования школьников, предоставляя им возможность овладеть основами ручного и механизированного труда, управления техникой, применять в практической деятельности полученные знания.</w:t>
      </w:r>
    </w:p>
    <w:p w:rsidR="00461C41" w:rsidRPr="00BE6857" w:rsidRDefault="00461C41" w:rsidP="00461C41">
      <w:pPr>
        <w:ind w:firstLine="567"/>
        <w:jc w:val="both"/>
        <w:rPr>
          <w:rFonts w:eastAsia="Calibri"/>
        </w:rPr>
      </w:pPr>
      <w:r w:rsidRPr="00BE6857">
        <w:rPr>
          <w:rFonts w:eastAsia="Calibri"/>
        </w:rPr>
        <w:lastRenderedPageBreak/>
        <w:t>Обучение школьников технологии ведения дома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461C41" w:rsidRPr="00BE6857" w:rsidRDefault="00461C41" w:rsidP="00461C41">
      <w:pPr>
        <w:contextualSpacing/>
        <w:jc w:val="both"/>
        <w:rPr>
          <w:rFonts w:eastAsia="Calibri"/>
        </w:rPr>
      </w:pPr>
      <w:r w:rsidRPr="00BE6857">
        <w:rPr>
          <w:rFonts w:eastAsia="Calibri"/>
        </w:rPr>
        <w:t>Программа включает в себя следующие разделы: «Материаловедение», «Элементы машиноведения», «Ручные и машинные швы», «Кулинария», «Конструирование и моделирование изделия», «Технология изготовления изделия» «Рукоделие», «Электротехника»</w:t>
      </w:r>
    </w:p>
    <w:p w:rsidR="00461C41" w:rsidRPr="00BE6857" w:rsidRDefault="00461C41" w:rsidP="00461C41">
      <w:pPr>
        <w:rPr>
          <w:rFonts w:eastAsia="Calibri"/>
        </w:rPr>
      </w:pPr>
      <w:r w:rsidRPr="00BE6857">
        <w:rPr>
          <w:rFonts w:eastAsia="Calibri"/>
        </w:rPr>
        <w:t xml:space="preserve"> «Творческие проекты».</w:t>
      </w:r>
    </w:p>
    <w:p w:rsidR="00461C41" w:rsidRPr="00BE6857" w:rsidRDefault="00461C41" w:rsidP="00461C41">
      <w:pPr>
        <w:ind w:firstLine="567"/>
        <w:jc w:val="both"/>
        <w:rPr>
          <w:rFonts w:eastAsia="Calibri"/>
        </w:rPr>
      </w:pPr>
      <w:r w:rsidRPr="00BE6857">
        <w:rPr>
          <w:rFonts w:eastAsia="Calibri"/>
        </w:rPr>
        <w:t xml:space="preserve">Одним из ведущих разделов программы является «Кулинария», которая включает в себя обучение навыкам приготовления пищи наиболее простыми способами, ознакомление с основами физиологии питания, технологией приготовления различных блюд, с наиболее простыми способами заготовки продуктов, с правилами сервировки стола. </w:t>
      </w:r>
    </w:p>
    <w:p w:rsidR="00461C41" w:rsidRPr="00BE6857" w:rsidRDefault="00461C41" w:rsidP="00461C41">
      <w:pPr>
        <w:ind w:firstLine="567"/>
        <w:jc w:val="both"/>
        <w:rPr>
          <w:rFonts w:eastAsia="Calibri"/>
        </w:rPr>
      </w:pPr>
      <w:r w:rsidRPr="00BE6857">
        <w:rPr>
          <w:rFonts w:eastAsia="Calibri"/>
        </w:rPr>
        <w:t>При изучении раздела  «Рукоделие» учащиеся знакомятся с различными видами художественных ремесел, с материалами и инструментами, применяемыми в работе, со способами оформления интерьера, учатся лоскутному шитью.</w:t>
      </w:r>
    </w:p>
    <w:p w:rsidR="00461C41" w:rsidRPr="00BE6857" w:rsidRDefault="00461C41" w:rsidP="00461C41">
      <w:pPr>
        <w:ind w:firstLine="567"/>
        <w:jc w:val="both"/>
        <w:rPr>
          <w:rFonts w:eastAsia="Calibri"/>
        </w:rPr>
      </w:pPr>
      <w:r w:rsidRPr="00BE6857">
        <w:rPr>
          <w:rFonts w:eastAsia="Calibri"/>
        </w:rPr>
        <w:t>Изучая разделы «Элементы машиноведения» и «Элементы материаловедения»,  учащиеся овладевают навыками работы на швейных машинах, знакомятся с производством тканей, их видами, свойствами и ручными и машинными швами.</w:t>
      </w:r>
    </w:p>
    <w:p w:rsidR="00461C41" w:rsidRPr="00BE6857" w:rsidRDefault="00461C41" w:rsidP="00461C41">
      <w:pPr>
        <w:ind w:firstLine="567"/>
        <w:jc w:val="both"/>
        <w:rPr>
          <w:rFonts w:eastAsia="Calibri"/>
        </w:rPr>
      </w:pPr>
      <w:r w:rsidRPr="00BE6857">
        <w:rPr>
          <w:rFonts w:eastAsia="Calibri"/>
        </w:rPr>
        <w:t>На занятиях по конструированию учащиеся учатся строить чертежи, пользоваться чертежными инструментами, знакомятся с правилами снятия мерок и их условным обозначением.</w:t>
      </w:r>
    </w:p>
    <w:p w:rsidR="00461C41" w:rsidRPr="00BE6857" w:rsidRDefault="00461C41" w:rsidP="00461C41">
      <w:pPr>
        <w:ind w:firstLine="567"/>
        <w:jc w:val="both"/>
        <w:rPr>
          <w:rFonts w:eastAsia="Calibri"/>
        </w:rPr>
      </w:pPr>
      <w:r w:rsidRPr="00BE6857">
        <w:rPr>
          <w:rFonts w:eastAsia="Calibri"/>
        </w:rPr>
        <w:t>На занятиях по моделированию девочки узнают о различных способах разработки моделей.</w:t>
      </w:r>
    </w:p>
    <w:p w:rsidR="00461C41" w:rsidRPr="00BE6857" w:rsidRDefault="00461C41" w:rsidP="00461C41">
      <w:pPr>
        <w:ind w:firstLine="567"/>
        <w:jc w:val="both"/>
        <w:rPr>
          <w:rFonts w:eastAsia="Calibri"/>
        </w:rPr>
      </w:pPr>
      <w:r w:rsidRPr="00BE6857">
        <w:rPr>
          <w:rFonts w:eastAsia="Calibri"/>
        </w:rPr>
        <w:t>Прежде чем приступить к изготовлению изделия учащиеся выполняют пооперационные работы на лоскутках ткани.</w:t>
      </w:r>
    </w:p>
    <w:p w:rsidR="00461C41" w:rsidRPr="00BE6857" w:rsidRDefault="00461C41" w:rsidP="00461C41">
      <w:pPr>
        <w:ind w:firstLine="567"/>
        <w:jc w:val="both"/>
        <w:rPr>
          <w:rFonts w:eastAsia="Calibri"/>
        </w:rPr>
      </w:pPr>
      <w:r w:rsidRPr="00BE6857">
        <w:rPr>
          <w:rFonts w:eastAsia="Calibri"/>
        </w:rPr>
        <w:t>В разделе «Электротехника» изучаются бытовые электроприборы.</w:t>
      </w:r>
    </w:p>
    <w:p w:rsidR="00461C41" w:rsidRPr="00BE6857" w:rsidRDefault="00461C41" w:rsidP="00461C41">
      <w:pPr>
        <w:ind w:firstLine="567"/>
        <w:jc w:val="both"/>
        <w:rPr>
          <w:rFonts w:eastAsia="Calibri"/>
        </w:rPr>
      </w:pPr>
      <w:r w:rsidRPr="00BE6857">
        <w:rPr>
          <w:rFonts w:eastAsia="Calibri"/>
        </w:rPr>
        <w:t>Большое внимание при изучении каждого раздела следует уделять соблюдению учащимися правил санитарии и гигиены, безопасным приемам труда.</w:t>
      </w:r>
    </w:p>
    <w:p w:rsidR="00461C41" w:rsidRPr="00BE6857" w:rsidRDefault="00461C41" w:rsidP="00461C41">
      <w:pPr>
        <w:ind w:firstLine="567"/>
        <w:jc w:val="both"/>
        <w:rPr>
          <w:rFonts w:eastAsia="Calibri"/>
        </w:rPr>
      </w:pPr>
      <w:r w:rsidRPr="00BE6857">
        <w:rPr>
          <w:rFonts w:eastAsia="Calibri"/>
        </w:rPr>
        <w:t>Каждый раздел программы включает в себя основные теоретические сведения, практические работы.</w:t>
      </w:r>
    </w:p>
    <w:p w:rsidR="00461C41" w:rsidRPr="00BE6857" w:rsidRDefault="00461C41" w:rsidP="00461C41">
      <w:pPr>
        <w:ind w:firstLine="567"/>
        <w:jc w:val="both"/>
        <w:rPr>
          <w:rFonts w:eastAsia="Calibri"/>
        </w:rPr>
      </w:pPr>
      <w:r w:rsidRPr="00BE6857">
        <w:rPr>
          <w:rFonts w:eastAsia="Calibri"/>
        </w:rPr>
        <w:t xml:space="preserve">При изучении курса технологии  часы отводятся на практическую деятельность и на теоретическую. В программе предусмотрено выполнение школьниками творческих или проектных работ. </w:t>
      </w:r>
    </w:p>
    <w:p w:rsidR="00461C41" w:rsidRPr="00BE6857" w:rsidRDefault="00461C41" w:rsidP="00461C41">
      <w:pPr>
        <w:ind w:firstLine="567"/>
        <w:jc w:val="both"/>
        <w:rPr>
          <w:rFonts w:eastAsia="Calibri"/>
        </w:rPr>
      </w:pPr>
      <w:r w:rsidRPr="00BE6857">
        <w:rPr>
          <w:rFonts w:eastAsia="Calibri"/>
        </w:rPr>
        <w:t>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461C41" w:rsidRPr="00BE6857" w:rsidRDefault="00461C41" w:rsidP="00461C41">
      <w:pPr>
        <w:ind w:firstLine="567"/>
        <w:jc w:val="both"/>
        <w:rPr>
          <w:rFonts w:eastAsia="Calibri"/>
        </w:rPr>
      </w:pPr>
      <w:r w:rsidRPr="00BE6857">
        <w:rPr>
          <w:rFonts w:eastAsia="Calibri"/>
        </w:rPr>
        <w:t>Оценка знаний, умений и уровня творческого развития учащихся осуществляется с помощью тестирования, перечня теоретических вопросов, практических работ, также защиты проекта.</w:t>
      </w:r>
    </w:p>
    <w:p w:rsidR="00461C41" w:rsidRPr="00BE6857" w:rsidRDefault="00461C41" w:rsidP="00461C41">
      <w:pPr>
        <w:ind w:firstLine="567"/>
        <w:jc w:val="both"/>
        <w:rPr>
          <w:rFonts w:eastAsia="Calibri"/>
        </w:rPr>
      </w:pPr>
      <w:r w:rsidRPr="00BE6857">
        <w:rPr>
          <w:rFonts w:eastAsia="Calibri"/>
        </w:rPr>
        <w:t>По окончании курса техн</w:t>
      </w:r>
      <w:r w:rsidR="006E0ECC">
        <w:rPr>
          <w:rFonts w:eastAsia="Calibri"/>
        </w:rPr>
        <w:t xml:space="preserve">ологии в 6 классе </w:t>
      </w:r>
      <w:r w:rsidRPr="00BE6857">
        <w:rPr>
          <w:rFonts w:eastAsia="Calibri"/>
        </w:rPr>
        <w:t xml:space="preserve"> учащиеся овладевают безопасными приемами труда с инструментами, швейными машинами, электробытовыми приборами, специальными и общетехническими знаниями и умениями в области технологии обработки пищевых продуктов, текстильных материалов, изготовления и художественного оформления швейных изделий, ведения домашнего хозяйства. Знакомятся с основными профессиями пищевой и легкой промышленности</w:t>
      </w:r>
    </w:p>
    <w:p w:rsidR="00461C41" w:rsidRPr="00CF722C" w:rsidRDefault="00461C41" w:rsidP="00461C41">
      <w:pPr>
        <w:contextualSpacing/>
        <w:rPr>
          <w:rFonts w:eastAsia="Calibri"/>
          <w:b/>
        </w:rPr>
      </w:pPr>
    </w:p>
    <w:tbl>
      <w:tblPr>
        <w:tblStyle w:val="18"/>
        <w:tblW w:w="9650" w:type="dxa"/>
        <w:tblLayout w:type="fixed"/>
        <w:tblLook w:val="04A0"/>
      </w:tblPr>
      <w:tblGrid>
        <w:gridCol w:w="1059"/>
        <w:gridCol w:w="4578"/>
        <w:gridCol w:w="850"/>
        <w:gridCol w:w="992"/>
        <w:gridCol w:w="1134"/>
        <w:gridCol w:w="1037"/>
      </w:tblGrid>
      <w:tr w:rsidR="00461C41" w:rsidRPr="00CF722C" w:rsidTr="002D7638">
        <w:trPr>
          <w:trHeight w:val="279"/>
        </w:trPr>
        <w:tc>
          <w:tcPr>
            <w:tcW w:w="1059" w:type="dxa"/>
            <w:vMerge w:val="restart"/>
          </w:tcPr>
          <w:p w:rsidR="00461C41" w:rsidRPr="00CF722C" w:rsidRDefault="00461C41" w:rsidP="002D7638">
            <w:pPr>
              <w:spacing w:line="276" w:lineRule="auto"/>
              <w:jc w:val="center"/>
              <w:rPr>
                <w:rFonts w:eastAsia="Calibri"/>
                <w:sz w:val="24"/>
                <w:szCs w:val="24"/>
              </w:rPr>
            </w:pPr>
            <w:r w:rsidRPr="00CF722C">
              <w:rPr>
                <w:rFonts w:eastAsia="Calibri"/>
                <w:sz w:val="24"/>
                <w:szCs w:val="24"/>
              </w:rPr>
              <w:t xml:space="preserve">№ </w:t>
            </w:r>
            <w:proofErr w:type="spellStart"/>
            <w:proofErr w:type="gramStart"/>
            <w:r w:rsidRPr="00CF722C">
              <w:rPr>
                <w:rFonts w:eastAsia="Calibri"/>
                <w:sz w:val="24"/>
                <w:szCs w:val="24"/>
              </w:rPr>
              <w:t>п</w:t>
            </w:r>
            <w:proofErr w:type="spellEnd"/>
            <w:proofErr w:type="gramEnd"/>
            <w:r w:rsidRPr="00CF722C">
              <w:rPr>
                <w:rFonts w:eastAsia="Calibri"/>
                <w:sz w:val="24"/>
                <w:szCs w:val="24"/>
              </w:rPr>
              <w:t>/</w:t>
            </w:r>
            <w:proofErr w:type="spellStart"/>
            <w:r w:rsidRPr="00CF722C">
              <w:rPr>
                <w:rFonts w:eastAsia="Calibri"/>
                <w:sz w:val="24"/>
                <w:szCs w:val="24"/>
              </w:rPr>
              <w:t>п</w:t>
            </w:r>
            <w:proofErr w:type="spellEnd"/>
          </w:p>
        </w:tc>
        <w:tc>
          <w:tcPr>
            <w:tcW w:w="4578" w:type="dxa"/>
            <w:vMerge w:val="restart"/>
          </w:tcPr>
          <w:p w:rsidR="00461C41" w:rsidRPr="00CF722C" w:rsidRDefault="00461C41" w:rsidP="002D7638">
            <w:pPr>
              <w:spacing w:line="276" w:lineRule="auto"/>
              <w:jc w:val="center"/>
              <w:rPr>
                <w:rFonts w:eastAsia="Calibri"/>
                <w:sz w:val="24"/>
                <w:szCs w:val="24"/>
              </w:rPr>
            </w:pPr>
            <w:r w:rsidRPr="00CF722C">
              <w:rPr>
                <w:rFonts w:eastAsia="Calibri"/>
                <w:sz w:val="24"/>
                <w:szCs w:val="24"/>
              </w:rPr>
              <w:t>Наименование раздела, темы</w:t>
            </w:r>
          </w:p>
        </w:tc>
        <w:tc>
          <w:tcPr>
            <w:tcW w:w="4013" w:type="dxa"/>
            <w:gridSpan w:val="4"/>
            <w:tcBorders>
              <w:bottom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Количество часов</w:t>
            </w:r>
          </w:p>
        </w:tc>
      </w:tr>
      <w:tr w:rsidR="00461C41" w:rsidRPr="00CF722C" w:rsidTr="002D7638">
        <w:trPr>
          <w:trHeight w:val="540"/>
        </w:trPr>
        <w:tc>
          <w:tcPr>
            <w:tcW w:w="1059" w:type="dxa"/>
            <w:vMerge/>
          </w:tcPr>
          <w:p w:rsidR="00461C41" w:rsidRPr="00CF722C" w:rsidRDefault="00461C41" w:rsidP="002D7638">
            <w:pPr>
              <w:spacing w:line="276" w:lineRule="auto"/>
              <w:jc w:val="center"/>
              <w:rPr>
                <w:rFonts w:eastAsia="Calibri"/>
                <w:sz w:val="24"/>
                <w:szCs w:val="24"/>
              </w:rPr>
            </w:pPr>
          </w:p>
        </w:tc>
        <w:tc>
          <w:tcPr>
            <w:tcW w:w="4578" w:type="dxa"/>
            <w:vMerge/>
          </w:tcPr>
          <w:p w:rsidR="00461C41" w:rsidRPr="00CF722C" w:rsidRDefault="00461C41" w:rsidP="002D7638">
            <w:pPr>
              <w:spacing w:line="276" w:lineRule="auto"/>
              <w:jc w:val="center"/>
              <w:rPr>
                <w:rFonts w:eastAsia="Calibri"/>
                <w:sz w:val="24"/>
                <w:szCs w:val="24"/>
              </w:rPr>
            </w:pPr>
          </w:p>
        </w:tc>
        <w:tc>
          <w:tcPr>
            <w:tcW w:w="850" w:type="dxa"/>
            <w:tcBorders>
              <w:top w:val="single" w:sz="4" w:space="0" w:color="auto"/>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всего</w:t>
            </w:r>
          </w:p>
        </w:tc>
        <w:tc>
          <w:tcPr>
            <w:tcW w:w="992" w:type="dxa"/>
            <w:tcBorders>
              <w:top w:val="single" w:sz="4" w:space="0" w:color="auto"/>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теория</w:t>
            </w:r>
          </w:p>
          <w:p w:rsidR="00461C41" w:rsidRPr="00CF722C" w:rsidRDefault="00461C41" w:rsidP="002D7638">
            <w:pPr>
              <w:spacing w:line="276" w:lineRule="auto"/>
              <w:jc w:val="center"/>
              <w:rPr>
                <w:rFonts w:eastAsia="Calibri"/>
                <w:sz w:val="24"/>
                <w:szCs w:val="24"/>
              </w:rPr>
            </w:pPr>
          </w:p>
        </w:tc>
        <w:tc>
          <w:tcPr>
            <w:tcW w:w="1134" w:type="dxa"/>
            <w:tcBorders>
              <w:top w:val="single" w:sz="4" w:space="0" w:color="auto"/>
              <w:left w:val="single" w:sz="4" w:space="0" w:color="auto"/>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практика</w:t>
            </w:r>
          </w:p>
        </w:tc>
        <w:tc>
          <w:tcPr>
            <w:tcW w:w="1037" w:type="dxa"/>
            <w:tcBorders>
              <w:top w:val="single" w:sz="4" w:space="0" w:color="auto"/>
              <w:lef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контрольные</w:t>
            </w:r>
          </w:p>
        </w:tc>
      </w:tr>
      <w:tr w:rsidR="00461C41" w:rsidRPr="00CF722C" w:rsidTr="002D7638">
        <w:trPr>
          <w:trHeight w:val="273"/>
        </w:trPr>
        <w:tc>
          <w:tcPr>
            <w:tcW w:w="1059" w:type="dxa"/>
          </w:tcPr>
          <w:p w:rsidR="00461C41" w:rsidRPr="00CF722C" w:rsidRDefault="00461C41" w:rsidP="002D7638">
            <w:pPr>
              <w:spacing w:line="276" w:lineRule="auto"/>
              <w:jc w:val="center"/>
              <w:rPr>
                <w:rFonts w:eastAsia="Calibri"/>
                <w:sz w:val="24"/>
                <w:szCs w:val="24"/>
              </w:rPr>
            </w:pPr>
            <w:r w:rsidRPr="00CF722C">
              <w:rPr>
                <w:rFonts w:eastAsia="Calibri"/>
                <w:sz w:val="24"/>
                <w:szCs w:val="24"/>
              </w:rPr>
              <w:t>1</w:t>
            </w:r>
          </w:p>
        </w:tc>
        <w:tc>
          <w:tcPr>
            <w:tcW w:w="4578" w:type="dxa"/>
          </w:tcPr>
          <w:p w:rsidR="00461C41" w:rsidRPr="00CF722C" w:rsidRDefault="00461C41" w:rsidP="002D7638">
            <w:pPr>
              <w:spacing w:line="276" w:lineRule="auto"/>
              <w:rPr>
                <w:rFonts w:eastAsia="Calibri"/>
                <w:sz w:val="24"/>
                <w:szCs w:val="24"/>
              </w:rPr>
            </w:pPr>
            <w:r w:rsidRPr="00CF722C">
              <w:rPr>
                <w:rFonts w:eastAsia="Calibri"/>
                <w:sz w:val="24"/>
                <w:szCs w:val="24"/>
              </w:rPr>
              <w:t>Кулинария</w:t>
            </w:r>
          </w:p>
        </w:tc>
        <w:tc>
          <w:tcPr>
            <w:tcW w:w="850" w:type="dxa"/>
            <w:tcBorders>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16</w:t>
            </w:r>
          </w:p>
        </w:tc>
        <w:tc>
          <w:tcPr>
            <w:tcW w:w="992" w:type="dxa"/>
            <w:tcBorders>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8</w:t>
            </w:r>
          </w:p>
        </w:tc>
        <w:tc>
          <w:tcPr>
            <w:tcW w:w="1134" w:type="dxa"/>
            <w:tcBorders>
              <w:left w:val="single" w:sz="4" w:space="0" w:color="auto"/>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7</w:t>
            </w:r>
          </w:p>
        </w:tc>
        <w:tc>
          <w:tcPr>
            <w:tcW w:w="1037" w:type="dxa"/>
            <w:tcBorders>
              <w:left w:val="single" w:sz="4" w:space="0" w:color="auto"/>
              <w:bottom w:val="single" w:sz="4" w:space="0" w:color="000000"/>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1</w:t>
            </w:r>
          </w:p>
        </w:tc>
      </w:tr>
      <w:tr w:rsidR="00461C41" w:rsidRPr="00CF722C" w:rsidTr="002D7638">
        <w:trPr>
          <w:trHeight w:val="288"/>
        </w:trPr>
        <w:tc>
          <w:tcPr>
            <w:tcW w:w="1059" w:type="dxa"/>
          </w:tcPr>
          <w:p w:rsidR="00461C41" w:rsidRPr="00CF722C" w:rsidRDefault="00461C41" w:rsidP="002D7638">
            <w:pPr>
              <w:spacing w:line="276" w:lineRule="auto"/>
              <w:jc w:val="center"/>
              <w:rPr>
                <w:rFonts w:eastAsia="Calibri"/>
                <w:sz w:val="24"/>
                <w:szCs w:val="24"/>
              </w:rPr>
            </w:pPr>
            <w:r w:rsidRPr="00CF722C">
              <w:rPr>
                <w:rFonts w:eastAsia="Calibri"/>
                <w:sz w:val="24"/>
                <w:szCs w:val="24"/>
              </w:rPr>
              <w:t>3</w:t>
            </w:r>
          </w:p>
        </w:tc>
        <w:tc>
          <w:tcPr>
            <w:tcW w:w="4578" w:type="dxa"/>
          </w:tcPr>
          <w:p w:rsidR="00461C41" w:rsidRPr="00CF722C" w:rsidRDefault="00461C41" w:rsidP="002D7638">
            <w:pPr>
              <w:spacing w:line="276" w:lineRule="auto"/>
              <w:jc w:val="both"/>
              <w:rPr>
                <w:rFonts w:eastAsia="Calibri"/>
                <w:sz w:val="24"/>
                <w:szCs w:val="24"/>
              </w:rPr>
            </w:pPr>
            <w:r w:rsidRPr="00CF722C">
              <w:rPr>
                <w:rFonts w:eastAsia="Calibri"/>
                <w:sz w:val="24"/>
                <w:szCs w:val="24"/>
              </w:rPr>
              <w:t>Материаловедение</w:t>
            </w:r>
          </w:p>
        </w:tc>
        <w:tc>
          <w:tcPr>
            <w:tcW w:w="850" w:type="dxa"/>
            <w:tcBorders>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2</w:t>
            </w:r>
          </w:p>
        </w:tc>
        <w:tc>
          <w:tcPr>
            <w:tcW w:w="992" w:type="dxa"/>
            <w:tcBorders>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2</w:t>
            </w:r>
          </w:p>
        </w:tc>
        <w:tc>
          <w:tcPr>
            <w:tcW w:w="1134" w:type="dxa"/>
            <w:tcBorders>
              <w:left w:val="single" w:sz="4" w:space="0" w:color="auto"/>
              <w:right w:val="single" w:sz="4" w:space="0" w:color="auto"/>
            </w:tcBorders>
          </w:tcPr>
          <w:p w:rsidR="00461C41" w:rsidRPr="00CF722C" w:rsidRDefault="00461C41" w:rsidP="002D7638">
            <w:pPr>
              <w:spacing w:line="276" w:lineRule="auto"/>
              <w:jc w:val="center"/>
              <w:rPr>
                <w:rFonts w:eastAsia="Calibri"/>
                <w:sz w:val="24"/>
                <w:szCs w:val="24"/>
              </w:rPr>
            </w:pPr>
          </w:p>
        </w:tc>
        <w:tc>
          <w:tcPr>
            <w:tcW w:w="1037" w:type="dxa"/>
            <w:tcBorders>
              <w:left w:val="single" w:sz="4" w:space="0" w:color="auto"/>
            </w:tcBorders>
            <w:shd w:val="clear" w:color="auto" w:fill="FFFFFF" w:themeFill="background1"/>
          </w:tcPr>
          <w:p w:rsidR="00461C41" w:rsidRPr="00CF722C" w:rsidRDefault="00461C41" w:rsidP="002D7638">
            <w:pPr>
              <w:spacing w:line="276" w:lineRule="auto"/>
              <w:jc w:val="center"/>
              <w:rPr>
                <w:rFonts w:eastAsia="Calibri"/>
                <w:b/>
                <w:sz w:val="24"/>
                <w:szCs w:val="24"/>
              </w:rPr>
            </w:pPr>
          </w:p>
        </w:tc>
      </w:tr>
      <w:tr w:rsidR="00461C41" w:rsidRPr="00CF722C" w:rsidTr="002D7638">
        <w:trPr>
          <w:trHeight w:val="273"/>
        </w:trPr>
        <w:tc>
          <w:tcPr>
            <w:tcW w:w="1059" w:type="dxa"/>
          </w:tcPr>
          <w:p w:rsidR="00461C41" w:rsidRPr="00CF722C" w:rsidRDefault="00461C41" w:rsidP="002D7638">
            <w:pPr>
              <w:spacing w:line="276" w:lineRule="auto"/>
              <w:jc w:val="center"/>
              <w:rPr>
                <w:rFonts w:eastAsia="Calibri"/>
                <w:sz w:val="24"/>
                <w:szCs w:val="24"/>
              </w:rPr>
            </w:pPr>
            <w:r w:rsidRPr="00CF722C">
              <w:rPr>
                <w:rFonts w:eastAsia="Calibri"/>
                <w:sz w:val="24"/>
                <w:szCs w:val="24"/>
              </w:rPr>
              <w:t>4</w:t>
            </w:r>
          </w:p>
        </w:tc>
        <w:tc>
          <w:tcPr>
            <w:tcW w:w="4578" w:type="dxa"/>
          </w:tcPr>
          <w:p w:rsidR="00461C41" w:rsidRPr="00CF722C" w:rsidRDefault="00461C41" w:rsidP="002D7638">
            <w:pPr>
              <w:spacing w:line="276" w:lineRule="auto"/>
              <w:jc w:val="both"/>
              <w:rPr>
                <w:rFonts w:eastAsia="Calibri"/>
                <w:sz w:val="24"/>
                <w:szCs w:val="24"/>
              </w:rPr>
            </w:pPr>
            <w:r w:rsidRPr="00CF722C">
              <w:rPr>
                <w:rFonts w:eastAsia="Calibri"/>
                <w:sz w:val="24"/>
                <w:szCs w:val="24"/>
              </w:rPr>
              <w:t>Машиноведение</w:t>
            </w:r>
          </w:p>
        </w:tc>
        <w:tc>
          <w:tcPr>
            <w:tcW w:w="850" w:type="dxa"/>
            <w:tcBorders>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4</w:t>
            </w:r>
          </w:p>
        </w:tc>
        <w:tc>
          <w:tcPr>
            <w:tcW w:w="992" w:type="dxa"/>
            <w:tcBorders>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2</w:t>
            </w:r>
          </w:p>
        </w:tc>
        <w:tc>
          <w:tcPr>
            <w:tcW w:w="1134" w:type="dxa"/>
            <w:tcBorders>
              <w:left w:val="single" w:sz="4" w:space="0" w:color="auto"/>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2</w:t>
            </w:r>
          </w:p>
        </w:tc>
        <w:tc>
          <w:tcPr>
            <w:tcW w:w="1037" w:type="dxa"/>
            <w:tcBorders>
              <w:left w:val="single" w:sz="4" w:space="0" w:color="auto"/>
            </w:tcBorders>
            <w:shd w:val="clear" w:color="auto" w:fill="FFFFFF" w:themeFill="background1"/>
          </w:tcPr>
          <w:p w:rsidR="00461C41" w:rsidRPr="00CF722C" w:rsidRDefault="00461C41" w:rsidP="002D7638">
            <w:pPr>
              <w:spacing w:line="276" w:lineRule="auto"/>
              <w:jc w:val="center"/>
              <w:rPr>
                <w:rFonts w:eastAsia="Calibri"/>
                <w:b/>
                <w:sz w:val="24"/>
                <w:szCs w:val="24"/>
              </w:rPr>
            </w:pPr>
          </w:p>
        </w:tc>
      </w:tr>
      <w:tr w:rsidR="00461C41" w:rsidRPr="00CF722C" w:rsidTr="002D7638">
        <w:trPr>
          <w:trHeight w:val="273"/>
        </w:trPr>
        <w:tc>
          <w:tcPr>
            <w:tcW w:w="1059" w:type="dxa"/>
          </w:tcPr>
          <w:p w:rsidR="00461C41" w:rsidRPr="00CF722C" w:rsidRDefault="00461C41" w:rsidP="002D7638">
            <w:pPr>
              <w:spacing w:line="276" w:lineRule="auto"/>
              <w:jc w:val="center"/>
              <w:rPr>
                <w:rFonts w:eastAsia="Calibri"/>
                <w:sz w:val="24"/>
                <w:szCs w:val="24"/>
              </w:rPr>
            </w:pPr>
          </w:p>
        </w:tc>
        <w:tc>
          <w:tcPr>
            <w:tcW w:w="4578" w:type="dxa"/>
          </w:tcPr>
          <w:p w:rsidR="00461C41" w:rsidRPr="00CF722C" w:rsidRDefault="00461C41" w:rsidP="002D7638">
            <w:pPr>
              <w:spacing w:line="276" w:lineRule="auto"/>
              <w:jc w:val="both"/>
              <w:rPr>
                <w:rFonts w:eastAsia="Calibri"/>
                <w:sz w:val="24"/>
                <w:szCs w:val="24"/>
              </w:rPr>
            </w:pPr>
            <w:r w:rsidRPr="00CF722C">
              <w:rPr>
                <w:rFonts w:eastAsia="Calibri"/>
                <w:sz w:val="24"/>
                <w:szCs w:val="24"/>
              </w:rPr>
              <w:t>Конструирование и моделирование</w:t>
            </w:r>
          </w:p>
        </w:tc>
        <w:tc>
          <w:tcPr>
            <w:tcW w:w="850" w:type="dxa"/>
            <w:tcBorders>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8</w:t>
            </w:r>
          </w:p>
        </w:tc>
        <w:tc>
          <w:tcPr>
            <w:tcW w:w="992" w:type="dxa"/>
            <w:tcBorders>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4</w:t>
            </w:r>
          </w:p>
        </w:tc>
        <w:tc>
          <w:tcPr>
            <w:tcW w:w="1134" w:type="dxa"/>
            <w:tcBorders>
              <w:left w:val="single" w:sz="4" w:space="0" w:color="auto"/>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4</w:t>
            </w:r>
          </w:p>
        </w:tc>
        <w:tc>
          <w:tcPr>
            <w:tcW w:w="1037" w:type="dxa"/>
            <w:tcBorders>
              <w:left w:val="single" w:sz="4" w:space="0" w:color="auto"/>
            </w:tcBorders>
            <w:shd w:val="clear" w:color="auto" w:fill="FFFFFF" w:themeFill="background1"/>
          </w:tcPr>
          <w:p w:rsidR="00461C41" w:rsidRPr="006F684A" w:rsidRDefault="00461C41" w:rsidP="002D7638">
            <w:pPr>
              <w:spacing w:line="276" w:lineRule="auto"/>
              <w:jc w:val="center"/>
              <w:rPr>
                <w:rFonts w:eastAsia="Calibri"/>
                <w:sz w:val="24"/>
                <w:szCs w:val="24"/>
              </w:rPr>
            </w:pPr>
            <w:r w:rsidRPr="006F684A">
              <w:rPr>
                <w:rFonts w:eastAsia="Calibri"/>
                <w:sz w:val="24"/>
                <w:szCs w:val="24"/>
              </w:rPr>
              <w:t>1</w:t>
            </w:r>
          </w:p>
        </w:tc>
      </w:tr>
      <w:tr w:rsidR="00461C41" w:rsidRPr="00CF722C" w:rsidTr="002D7638">
        <w:trPr>
          <w:trHeight w:val="273"/>
        </w:trPr>
        <w:tc>
          <w:tcPr>
            <w:tcW w:w="1059" w:type="dxa"/>
          </w:tcPr>
          <w:p w:rsidR="00461C41" w:rsidRPr="00CF722C" w:rsidRDefault="00461C41" w:rsidP="002D7638">
            <w:pPr>
              <w:spacing w:line="276" w:lineRule="auto"/>
              <w:jc w:val="center"/>
              <w:rPr>
                <w:rFonts w:eastAsia="Calibri"/>
                <w:sz w:val="24"/>
                <w:szCs w:val="24"/>
              </w:rPr>
            </w:pPr>
            <w:r w:rsidRPr="00CF722C">
              <w:rPr>
                <w:rFonts w:eastAsia="Calibri"/>
                <w:sz w:val="24"/>
                <w:szCs w:val="24"/>
              </w:rPr>
              <w:t>7</w:t>
            </w:r>
          </w:p>
        </w:tc>
        <w:tc>
          <w:tcPr>
            <w:tcW w:w="4578" w:type="dxa"/>
          </w:tcPr>
          <w:p w:rsidR="00461C41" w:rsidRPr="00CF722C" w:rsidRDefault="00461C41" w:rsidP="002D7638">
            <w:pPr>
              <w:spacing w:line="276" w:lineRule="auto"/>
              <w:jc w:val="both"/>
              <w:rPr>
                <w:rFonts w:eastAsia="Calibri"/>
                <w:sz w:val="24"/>
                <w:szCs w:val="24"/>
              </w:rPr>
            </w:pPr>
            <w:r w:rsidRPr="00CF722C">
              <w:rPr>
                <w:rFonts w:eastAsia="Calibri"/>
                <w:sz w:val="24"/>
                <w:szCs w:val="24"/>
              </w:rPr>
              <w:t>Технология изготовления поясных швейных изделий</w:t>
            </w:r>
          </w:p>
        </w:tc>
        <w:tc>
          <w:tcPr>
            <w:tcW w:w="850" w:type="dxa"/>
            <w:tcBorders>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14</w:t>
            </w:r>
          </w:p>
        </w:tc>
        <w:tc>
          <w:tcPr>
            <w:tcW w:w="992" w:type="dxa"/>
            <w:tcBorders>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4</w:t>
            </w:r>
          </w:p>
        </w:tc>
        <w:tc>
          <w:tcPr>
            <w:tcW w:w="1134" w:type="dxa"/>
            <w:tcBorders>
              <w:left w:val="single" w:sz="4" w:space="0" w:color="auto"/>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10</w:t>
            </w:r>
          </w:p>
        </w:tc>
        <w:tc>
          <w:tcPr>
            <w:tcW w:w="1037" w:type="dxa"/>
            <w:tcBorders>
              <w:left w:val="single" w:sz="4" w:space="0" w:color="auto"/>
            </w:tcBorders>
            <w:shd w:val="clear" w:color="auto" w:fill="FFFFFF" w:themeFill="background1"/>
          </w:tcPr>
          <w:p w:rsidR="00461C41" w:rsidRPr="006F684A" w:rsidRDefault="00461C41" w:rsidP="002D7638">
            <w:pPr>
              <w:spacing w:line="276" w:lineRule="auto"/>
              <w:jc w:val="center"/>
              <w:rPr>
                <w:rFonts w:eastAsia="Calibri"/>
                <w:sz w:val="24"/>
                <w:szCs w:val="24"/>
              </w:rPr>
            </w:pPr>
          </w:p>
        </w:tc>
      </w:tr>
      <w:tr w:rsidR="00461C41" w:rsidRPr="00CF722C" w:rsidTr="002D7638">
        <w:trPr>
          <w:trHeight w:val="273"/>
        </w:trPr>
        <w:tc>
          <w:tcPr>
            <w:tcW w:w="1059" w:type="dxa"/>
          </w:tcPr>
          <w:p w:rsidR="00461C41" w:rsidRPr="00CF722C" w:rsidRDefault="00461C41" w:rsidP="002D7638">
            <w:pPr>
              <w:spacing w:line="276" w:lineRule="auto"/>
              <w:jc w:val="center"/>
              <w:rPr>
                <w:rFonts w:eastAsia="Calibri"/>
                <w:sz w:val="24"/>
                <w:szCs w:val="24"/>
              </w:rPr>
            </w:pPr>
            <w:r w:rsidRPr="00CF722C">
              <w:rPr>
                <w:rFonts w:eastAsia="Calibri"/>
                <w:sz w:val="24"/>
                <w:szCs w:val="24"/>
              </w:rPr>
              <w:t>8</w:t>
            </w:r>
          </w:p>
        </w:tc>
        <w:tc>
          <w:tcPr>
            <w:tcW w:w="4578" w:type="dxa"/>
          </w:tcPr>
          <w:p w:rsidR="00461C41" w:rsidRPr="00CF722C" w:rsidRDefault="00461C41" w:rsidP="002D7638">
            <w:pPr>
              <w:spacing w:line="276" w:lineRule="auto"/>
              <w:jc w:val="both"/>
              <w:rPr>
                <w:rFonts w:eastAsia="Calibri"/>
                <w:sz w:val="24"/>
                <w:szCs w:val="24"/>
              </w:rPr>
            </w:pPr>
            <w:r w:rsidRPr="00CF722C">
              <w:rPr>
                <w:rFonts w:eastAsia="Calibri"/>
                <w:sz w:val="24"/>
                <w:szCs w:val="24"/>
              </w:rPr>
              <w:t>Рукоделие. Художественные ремесла</w:t>
            </w:r>
          </w:p>
        </w:tc>
        <w:tc>
          <w:tcPr>
            <w:tcW w:w="850" w:type="dxa"/>
            <w:tcBorders>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10</w:t>
            </w:r>
          </w:p>
        </w:tc>
        <w:tc>
          <w:tcPr>
            <w:tcW w:w="992" w:type="dxa"/>
            <w:tcBorders>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2</w:t>
            </w:r>
          </w:p>
        </w:tc>
        <w:tc>
          <w:tcPr>
            <w:tcW w:w="1134" w:type="dxa"/>
            <w:tcBorders>
              <w:left w:val="single" w:sz="4" w:space="0" w:color="auto"/>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8</w:t>
            </w:r>
          </w:p>
        </w:tc>
        <w:tc>
          <w:tcPr>
            <w:tcW w:w="1037" w:type="dxa"/>
            <w:tcBorders>
              <w:left w:val="single" w:sz="4" w:space="0" w:color="auto"/>
            </w:tcBorders>
            <w:shd w:val="clear" w:color="auto" w:fill="FFFFFF" w:themeFill="background1"/>
          </w:tcPr>
          <w:p w:rsidR="00461C41" w:rsidRPr="006F684A" w:rsidRDefault="00461C41" w:rsidP="002D7638">
            <w:pPr>
              <w:spacing w:line="276" w:lineRule="auto"/>
              <w:jc w:val="center"/>
              <w:rPr>
                <w:rFonts w:eastAsia="Calibri"/>
                <w:sz w:val="24"/>
                <w:szCs w:val="24"/>
              </w:rPr>
            </w:pPr>
            <w:r w:rsidRPr="006F684A">
              <w:rPr>
                <w:rFonts w:eastAsia="Calibri"/>
                <w:sz w:val="24"/>
                <w:szCs w:val="24"/>
              </w:rPr>
              <w:t>1</w:t>
            </w:r>
          </w:p>
        </w:tc>
      </w:tr>
      <w:tr w:rsidR="00461C41" w:rsidRPr="00CF722C" w:rsidTr="002D7638">
        <w:trPr>
          <w:trHeight w:val="273"/>
        </w:trPr>
        <w:tc>
          <w:tcPr>
            <w:tcW w:w="1059" w:type="dxa"/>
          </w:tcPr>
          <w:p w:rsidR="00461C41" w:rsidRPr="00CF722C" w:rsidRDefault="00461C41" w:rsidP="002D7638">
            <w:pPr>
              <w:spacing w:line="276" w:lineRule="auto"/>
              <w:jc w:val="center"/>
              <w:rPr>
                <w:rFonts w:eastAsia="Calibri"/>
                <w:sz w:val="24"/>
                <w:szCs w:val="24"/>
              </w:rPr>
            </w:pPr>
          </w:p>
        </w:tc>
        <w:tc>
          <w:tcPr>
            <w:tcW w:w="4578" w:type="dxa"/>
          </w:tcPr>
          <w:p w:rsidR="00461C41" w:rsidRPr="00CF722C" w:rsidRDefault="00461C41" w:rsidP="002D7638">
            <w:pPr>
              <w:spacing w:line="276" w:lineRule="auto"/>
              <w:jc w:val="both"/>
              <w:rPr>
                <w:rFonts w:eastAsia="Calibri"/>
                <w:sz w:val="24"/>
                <w:szCs w:val="24"/>
              </w:rPr>
            </w:pPr>
            <w:r w:rsidRPr="00CF722C">
              <w:rPr>
                <w:rFonts w:eastAsia="Calibri"/>
                <w:sz w:val="24"/>
                <w:szCs w:val="24"/>
              </w:rPr>
              <w:t>Технология ведения дома</w:t>
            </w:r>
          </w:p>
        </w:tc>
        <w:tc>
          <w:tcPr>
            <w:tcW w:w="850" w:type="dxa"/>
            <w:tcBorders>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2</w:t>
            </w:r>
          </w:p>
        </w:tc>
        <w:tc>
          <w:tcPr>
            <w:tcW w:w="992" w:type="dxa"/>
            <w:tcBorders>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2</w:t>
            </w:r>
          </w:p>
        </w:tc>
        <w:tc>
          <w:tcPr>
            <w:tcW w:w="1134" w:type="dxa"/>
            <w:tcBorders>
              <w:left w:val="single" w:sz="4" w:space="0" w:color="auto"/>
              <w:right w:val="single" w:sz="4" w:space="0" w:color="auto"/>
            </w:tcBorders>
          </w:tcPr>
          <w:p w:rsidR="00461C41" w:rsidRPr="00CF722C" w:rsidRDefault="00461C41" w:rsidP="002D7638">
            <w:pPr>
              <w:spacing w:line="276" w:lineRule="auto"/>
              <w:jc w:val="center"/>
              <w:rPr>
                <w:rFonts w:eastAsia="Calibri"/>
                <w:sz w:val="24"/>
                <w:szCs w:val="24"/>
              </w:rPr>
            </w:pPr>
          </w:p>
        </w:tc>
        <w:tc>
          <w:tcPr>
            <w:tcW w:w="1037" w:type="dxa"/>
            <w:tcBorders>
              <w:left w:val="single" w:sz="4" w:space="0" w:color="auto"/>
            </w:tcBorders>
            <w:shd w:val="clear" w:color="auto" w:fill="FFFFFF" w:themeFill="background1"/>
          </w:tcPr>
          <w:p w:rsidR="00461C41" w:rsidRPr="006F684A" w:rsidRDefault="00461C41" w:rsidP="002D7638">
            <w:pPr>
              <w:spacing w:line="276" w:lineRule="auto"/>
              <w:jc w:val="center"/>
              <w:rPr>
                <w:rFonts w:eastAsia="Calibri"/>
                <w:sz w:val="24"/>
                <w:szCs w:val="24"/>
              </w:rPr>
            </w:pPr>
          </w:p>
        </w:tc>
      </w:tr>
      <w:tr w:rsidR="00461C41" w:rsidRPr="00CF722C" w:rsidTr="002D7638">
        <w:trPr>
          <w:trHeight w:val="273"/>
        </w:trPr>
        <w:tc>
          <w:tcPr>
            <w:tcW w:w="1059" w:type="dxa"/>
          </w:tcPr>
          <w:p w:rsidR="00461C41" w:rsidRPr="00CF722C" w:rsidRDefault="00461C41" w:rsidP="002D7638">
            <w:pPr>
              <w:spacing w:line="276" w:lineRule="auto"/>
              <w:jc w:val="center"/>
              <w:rPr>
                <w:rFonts w:eastAsia="Calibri"/>
                <w:sz w:val="24"/>
                <w:szCs w:val="24"/>
              </w:rPr>
            </w:pPr>
          </w:p>
        </w:tc>
        <w:tc>
          <w:tcPr>
            <w:tcW w:w="4578" w:type="dxa"/>
          </w:tcPr>
          <w:p w:rsidR="00461C41" w:rsidRPr="00CF722C" w:rsidRDefault="00461C41" w:rsidP="002D7638">
            <w:pPr>
              <w:spacing w:line="276" w:lineRule="auto"/>
              <w:jc w:val="both"/>
              <w:rPr>
                <w:rFonts w:eastAsia="Calibri"/>
                <w:sz w:val="24"/>
                <w:szCs w:val="24"/>
              </w:rPr>
            </w:pPr>
            <w:r w:rsidRPr="00CF722C">
              <w:rPr>
                <w:rFonts w:eastAsia="Calibri"/>
                <w:sz w:val="24"/>
                <w:szCs w:val="24"/>
              </w:rPr>
              <w:t>Электротехника</w:t>
            </w:r>
          </w:p>
        </w:tc>
        <w:tc>
          <w:tcPr>
            <w:tcW w:w="850" w:type="dxa"/>
            <w:tcBorders>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2</w:t>
            </w:r>
          </w:p>
        </w:tc>
        <w:tc>
          <w:tcPr>
            <w:tcW w:w="992" w:type="dxa"/>
            <w:tcBorders>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2</w:t>
            </w:r>
          </w:p>
        </w:tc>
        <w:tc>
          <w:tcPr>
            <w:tcW w:w="1134" w:type="dxa"/>
            <w:tcBorders>
              <w:left w:val="single" w:sz="4" w:space="0" w:color="auto"/>
              <w:right w:val="single" w:sz="4" w:space="0" w:color="auto"/>
            </w:tcBorders>
          </w:tcPr>
          <w:p w:rsidR="00461C41" w:rsidRPr="00CF722C" w:rsidRDefault="00461C41" w:rsidP="002D7638">
            <w:pPr>
              <w:spacing w:line="276" w:lineRule="auto"/>
              <w:jc w:val="center"/>
              <w:rPr>
                <w:rFonts w:eastAsia="Calibri"/>
                <w:sz w:val="24"/>
                <w:szCs w:val="24"/>
              </w:rPr>
            </w:pPr>
          </w:p>
        </w:tc>
        <w:tc>
          <w:tcPr>
            <w:tcW w:w="1037" w:type="dxa"/>
            <w:tcBorders>
              <w:left w:val="single" w:sz="4" w:space="0" w:color="auto"/>
            </w:tcBorders>
            <w:shd w:val="clear" w:color="auto" w:fill="FFFFFF" w:themeFill="background1"/>
          </w:tcPr>
          <w:p w:rsidR="00461C41" w:rsidRPr="006F684A" w:rsidRDefault="00461C41" w:rsidP="002D7638">
            <w:pPr>
              <w:spacing w:line="276" w:lineRule="auto"/>
              <w:jc w:val="center"/>
              <w:rPr>
                <w:rFonts w:eastAsia="Calibri"/>
                <w:sz w:val="24"/>
                <w:szCs w:val="24"/>
              </w:rPr>
            </w:pPr>
          </w:p>
        </w:tc>
      </w:tr>
      <w:tr w:rsidR="00461C41" w:rsidRPr="00CF722C" w:rsidTr="002D7638">
        <w:trPr>
          <w:trHeight w:val="273"/>
        </w:trPr>
        <w:tc>
          <w:tcPr>
            <w:tcW w:w="1059" w:type="dxa"/>
          </w:tcPr>
          <w:p w:rsidR="00461C41" w:rsidRPr="00CF722C" w:rsidRDefault="00461C41" w:rsidP="002D7638">
            <w:pPr>
              <w:spacing w:line="276" w:lineRule="auto"/>
              <w:jc w:val="center"/>
              <w:rPr>
                <w:rFonts w:eastAsia="Calibri"/>
                <w:sz w:val="24"/>
                <w:szCs w:val="24"/>
              </w:rPr>
            </w:pPr>
            <w:r w:rsidRPr="00CF722C">
              <w:rPr>
                <w:rFonts w:eastAsia="Calibri"/>
                <w:sz w:val="24"/>
                <w:szCs w:val="24"/>
              </w:rPr>
              <w:t>9</w:t>
            </w:r>
          </w:p>
        </w:tc>
        <w:tc>
          <w:tcPr>
            <w:tcW w:w="4578" w:type="dxa"/>
          </w:tcPr>
          <w:p w:rsidR="00461C41" w:rsidRPr="00CF722C" w:rsidRDefault="00461C41" w:rsidP="002D7638">
            <w:pPr>
              <w:spacing w:line="276" w:lineRule="auto"/>
              <w:jc w:val="both"/>
              <w:rPr>
                <w:rFonts w:eastAsia="Calibri"/>
                <w:sz w:val="24"/>
                <w:szCs w:val="24"/>
              </w:rPr>
            </w:pPr>
            <w:r w:rsidRPr="00CF722C">
              <w:rPr>
                <w:rFonts w:eastAsia="Calibri"/>
                <w:sz w:val="24"/>
                <w:szCs w:val="24"/>
              </w:rPr>
              <w:t>Творческие проекты</w:t>
            </w:r>
          </w:p>
        </w:tc>
        <w:tc>
          <w:tcPr>
            <w:tcW w:w="850" w:type="dxa"/>
            <w:tcBorders>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10</w:t>
            </w:r>
          </w:p>
        </w:tc>
        <w:tc>
          <w:tcPr>
            <w:tcW w:w="992" w:type="dxa"/>
            <w:tcBorders>
              <w:right w:val="single" w:sz="4" w:space="0" w:color="auto"/>
            </w:tcBorders>
          </w:tcPr>
          <w:p w:rsidR="00461C41" w:rsidRPr="00CF722C" w:rsidRDefault="00461C41" w:rsidP="002D7638">
            <w:pPr>
              <w:spacing w:line="276" w:lineRule="auto"/>
              <w:jc w:val="center"/>
              <w:rPr>
                <w:rFonts w:eastAsia="Calibri"/>
                <w:sz w:val="24"/>
                <w:szCs w:val="24"/>
              </w:rPr>
            </w:pPr>
          </w:p>
        </w:tc>
        <w:tc>
          <w:tcPr>
            <w:tcW w:w="1134" w:type="dxa"/>
            <w:tcBorders>
              <w:left w:val="single" w:sz="4" w:space="0" w:color="auto"/>
              <w:right w:val="single" w:sz="4" w:space="0" w:color="auto"/>
            </w:tcBorders>
          </w:tcPr>
          <w:p w:rsidR="00461C41" w:rsidRPr="00CF722C" w:rsidRDefault="00461C41" w:rsidP="002D7638">
            <w:pPr>
              <w:spacing w:line="276" w:lineRule="auto"/>
              <w:jc w:val="center"/>
              <w:rPr>
                <w:rFonts w:eastAsia="Calibri"/>
                <w:sz w:val="24"/>
                <w:szCs w:val="24"/>
              </w:rPr>
            </w:pPr>
            <w:r w:rsidRPr="00CF722C">
              <w:rPr>
                <w:rFonts w:eastAsia="Calibri"/>
                <w:sz w:val="24"/>
                <w:szCs w:val="24"/>
              </w:rPr>
              <w:t>12</w:t>
            </w:r>
          </w:p>
        </w:tc>
        <w:tc>
          <w:tcPr>
            <w:tcW w:w="1037" w:type="dxa"/>
            <w:tcBorders>
              <w:left w:val="single" w:sz="4" w:space="0" w:color="auto"/>
            </w:tcBorders>
            <w:shd w:val="clear" w:color="auto" w:fill="FFFFFF" w:themeFill="background1"/>
          </w:tcPr>
          <w:p w:rsidR="00461C41" w:rsidRPr="006F684A" w:rsidRDefault="00461C41" w:rsidP="002D7638">
            <w:pPr>
              <w:spacing w:line="276" w:lineRule="auto"/>
              <w:jc w:val="center"/>
              <w:rPr>
                <w:rFonts w:eastAsia="Calibri"/>
                <w:sz w:val="24"/>
                <w:szCs w:val="24"/>
              </w:rPr>
            </w:pPr>
            <w:r w:rsidRPr="006F684A">
              <w:rPr>
                <w:rFonts w:eastAsia="Calibri"/>
                <w:sz w:val="24"/>
                <w:szCs w:val="24"/>
              </w:rPr>
              <w:t>1</w:t>
            </w:r>
          </w:p>
        </w:tc>
      </w:tr>
      <w:tr w:rsidR="00461C41" w:rsidRPr="00CF722C" w:rsidTr="002D7638">
        <w:trPr>
          <w:trHeight w:val="273"/>
        </w:trPr>
        <w:tc>
          <w:tcPr>
            <w:tcW w:w="1059" w:type="dxa"/>
          </w:tcPr>
          <w:p w:rsidR="00461C41" w:rsidRPr="00CF722C" w:rsidRDefault="00461C41" w:rsidP="002D7638">
            <w:pPr>
              <w:spacing w:line="276" w:lineRule="auto"/>
              <w:jc w:val="center"/>
              <w:rPr>
                <w:rFonts w:eastAsia="Calibri"/>
                <w:sz w:val="24"/>
                <w:szCs w:val="24"/>
              </w:rPr>
            </w:pPr>
          </w:p>
        </w:tc>
        <w:tc>
          <w:tcPr>
            <w:tcW w:w="4578" w:type="dxa"/>
          </w:tcPr>
          <w:p w:rsidR="00461C41" w:rsidRPr="00CF722C" w:rsidRDefault="00461C41" w:rsidP="002D7638">
            <w:pPr>
              <w:spacing w:line="276" w:lineRule="auto"/>
              <w:jc w:val="right"/>
              <w:rPr>
                <w:rFonts w:eastAsia="Calibri"/>
                <w:b/>
                <w:sz w:val="24"/>
                <w:szCs w:val="24"/>
              </w:rPr>
            </w:pPr>
            <w:r w:rsidRPr="00CF722C">
              <w:rPr>
                <w:rFonts w:eastAsia="Calibri"/>
                <w:b/>
                <w:sz w:val="24"/>
                <w:szCs w:val="24"/>
              </w:rPr>
              <w:t>Всего</w:t>
            </w:r>
          </w:p>
        </w:tc>
        <w:tc>
          <w:tcPr>
            <w:tcW w:w="850" w:type="dxa"/>
            <w:tcBorders>
              <w:right w:val="single" w:sz="4" w:space="0" w:color="auto"/>
            </w:tcBorders>
          </w:tcPr>
          <w:p w:rsidR="00461C41" w:rsidRPr="00CF722C" w:rsidRDefault="00461C41" w:rsidP="002D7638">
            <w:pPr>
              <w:spacing w:line="276" w:lineRule="auto"/>
              <w:jc w:val="center"/>
              <w:rPr>
                <w:rFonts w:eastAsia="Calibri"/>
                <w:b/>
                <w:sz w:val="24"/>
                <w:szCs w:val="24"/>
              </w:rPr>
            </w:pPr>
            <w:r>
              <w:rPr>
                <w:rFonts w:eastAsia="Calibri"/>
                <w:b/>
                <w:sz w:val="24"/>
                <w:szCs w:val="24"/>
              </w:rPr>
              <w:t>68</w:t>
            </w:r>
          </w:p>
        </w:tc>
        <w:tc>
          <w:tcPr>
            <w:tcW w:w="992" w:type="dxa"/>
            <w:tcBorders>
              <w:right w:val="single" w:sz="4" w:space="0" w:color="auto"/>
            </w:tcBorders>
          </w:tcPr>
          <w:p w:rsidR="00461C41" w:rsidRPr="00CF722C" w:rsidRDefault="00461C41" w:rsidP="002D7638">
            <w:pPr>
              <w:spacing w:line="276" w:lineRule="auto"/>
              <w:jc w:val="center"/>
              <w:rPr>
                <w:rFonts w:eastAsia="Calibri"/>
                <w:b/>
                <w:sz w:val="24"/>
                <w:szCs w:val="24"/>
              </w:rPr>
            </w:pPr>
          </w:p>
        </w:tc>
        <w:tc>
          <w:tcPr>
            <w:tcW w:w="1134" w:type="dxa"/>
            <w:tcBorders>
              <w:left w:val="single" w:sz="4" w:space="0" w:color="auto"/>
              <w:right w:val="single" w:sz="4" w:space="0" w:color="auto"/>
            </w:tcBorders>
          </w:tcPr>
          <w:p w:rsidR="00461C41" w:rsidRPr="00CF722C" w:rsidRDefault="00461C41" w:rsidP="002D7638">
            <w:pPr>
              <w:spacing w:line="276" w:lineRule="auto"/>
              <w:jc w:val="center"/>
              <w:rPr>
                <w:rFonts w:eastAsia="Calibri"/>
                <w:b/>
                <w:sz w:val="24"/>
                <w:szCs w:val="24"/>
              </w:rPr>
            </w:pPr>
          </w:p>
        </w:tc>
        <w:tc>
          <w:tcPr>
            <w:tcW w:w="1037" w:type="dxa"/>
            <w:tcBorders>
              <w:left w:val="single" w:sz="4" w:space="0" w:color="auto"/>
            </w:tcBorders>
            <w:shd w:val="clear" w:color="auto" w:fill="FFFFFF" w:themeFill="background1"/>
          </w:tcPr>
          <w:p w:rsidR="00461C41" w:rsidRPr="00CF722C" w:rsidRDefault="00461C41" w:rsidP="002D7638">
            <w:pPr>
              <w:spacing w:line="276" w:lineRule="auto"/>
              <w:rPr>
                <w:rFonts w:eastAsia="Calibri"/>
                <w:b/>
                <w:sz w:val="24"/>
                <w:szCs w:val="24"/>
              </w:rPr>
            </w:pPr>
          </w:p>
        </w:tc>
      </w:tr>
    </w:tbl>
    <w:p w:rsidR="00461C41" w:rsidRPr="00CF722C" w:rsidRDefault="00461C41" w:rsidP="00461C41">
      <w:pPr>
        <w:rPr>
          <w:rFonts w:eastAsia="Calibri"/>
        </w:rPr>
      </w:pPr>
    </w:p>
    <w:p w:rsidR="00461C41" w:rsidRPr="00CF722C" w:rsidRDefault="00461C41" w:rsidP="00461C41">
      <w:pPr>
        <w:ind w:left="927"/>
        <w:contextualSpacing/>
        <w:jc w:val="both"/>
        <w:rPr>
          <w:rFonts w:eastAsia="Calibri"/>
          <w:b/>
        </w:rPr>
      </w:pPr>
    </w:p>
    <w:p w:rsidR="00461C41" w:rsidRPr="00BE6857" w:rsidRDefault="00461C41" w:rsidP="00461C41">
      <w:pPr>
        <w:jc w:val="center"/>
        <w:rPr>
          <w:rFonts w:eastAsia="Calibri"/>
          <w:b/>
        </w:rPr>
      </w:pPr>
      <w:r w:rsidRPr="00BE6857">
        <w:rPr>
          <w:rFonts w:eastAsia="Calibri"/>
          <w:b/>
          <w:i/>
        </w:rPr>
        <w:t>Раздел 1.</w:t>
      </w:r>
      <w:r w:rsidRPr="00BE6857">
        <w:rPr>
          <w:rFonts w:eastAsia="Calibri"/>
          <w:b/>
        </w:rPr>
        <w:t xml:space="preserve">   Кулинария (16ч)</w:t>
      </w:r>
    </w:p>
    <w:p w:rsidR="00461C41" w:rsidRPr="00BE6857" w:rsidRDefault="00461C41" w:rsidP="00461C41">
      <w:pPr>
        <w:shd w:val="clear" w:color="auto" w:fill="FFFFFF"/>
        <w:jc w:val="center"/>
        <w:rPr>
          <w:color w:val="000000"/>
        </w:rPr>
      </w:pPr>
      <w:r w:rsidRPr="00BE6857">
        <w:rPr>
          <w:b/>
          <w:bCs/>
          <w:color w:val="000000"/>
        </w:rPr>
        <w:t>Физиология питания (2 ч.)</w:t>
      </w:r>
    </w:p>
    <w:p w:rsidR="00461C41" w:rsidRPr="00BE6857" w:rsidRDefault="00461C41" w:rsidP="00461C41">
      <w:pPr>
        <w:shd w:val="clear" w:color="auto" w:fill="FFFFFF"/>
        <w:ind w:firstLine="426"/>
        <w:jc w:val="both"/>
        <w:rPr>
          <w:color w:val="000000"/>
        </w:rPr>
      </w:pPr>
      <w:r w:rsidRPr="00BE6857">
        <w:rPr>
          <w:color w:val="000000"/>
        </w:rPr>
        <w:t>Минеральные соли, микроэлементы и макроэлементы, содержание их в пищевых продуктах. Роль минеральных веществ в жизнедеятельности организма. Соли кальция, калия, натрия, железа, йода. Их значение для организма человека. Суточная потребность в солях. Методы сохранения минеральных солей в продуктах при их кулинарной обработке. Обмен веществ, пищевые продукты как источник белков, жиров и углеводов; калорийность пищи; факторы, влияющие на обмен веществ.</w:t>
      </w:r>
    </w:p>
    <w:p w:rsidR="00461C41" w:rsidRPr="00BE6857" w:rsidRDefault="00461C41" w:rsidP="00461C41">
      <w:pPr>
        <w:shd w:val="clear" w:color="auto" w:fill="FFFFFF"/>
        <w:ind w:firstLine="567"/>
        <w:jc w:val="center"/>
        <w:rPr>
          <w:color w:val="000000"/>
        </w:rPr>
      </w:pPr>
    </w:p>
    <w:p w:rsidR="00461C41" w:rsidRPr="00BE6857" w:rsidRDefault="00461C41" w:rsidP="00461C41">
      <w:pPr>
        <w:shd w:val="clear" w:color="auto" w:fill="FFFFFF"/>
        <w:ind w:firstLine="567"/>
        <w:jc w:val="center"/>
        <w:rPr>
          <w:b/>
          <w:color w:val="000000"/>
        </w:rPr>
      </w:pPr>
      <w:r w:rsidRPr="00BE6857">
        <w:rPr>
          <w:b/>
          <w:color w:val="000000"/>
        </w:rPr>
        <w:t>Блюда из молока и кисломолочных продуктов (4 ч.)</w:t>
      </w:r>
    </w:p>
    <w:p w:rsidR="00461C41" w:rsidRPr="00BE6857" w:rsidRDefault="00461C41" w:rsidP="00461C41">
      <w:pPr>
        <w:shd w:val="clear" w:color="auto" w:fill="FFFFFF"/>
        <w:jc w:val="both"/>
        <w:rPr>
          <w:color w:val="000000"/>
        </w:rPr>
      </w:pPr>
      <w:r w:rsidRPr="00BE6857">
        <w:rPr>
          <w:color w:val="000000"/>
        </w:rPr>
        <w:t>Значение молока и молочных продуктов в питании. Кулинарное значение молока и молочных продуктов. Питательная ценность молока и химический состав. Способы определения качества молока. Условия и способы его хранения. Первичная обработка молока. Приготовление блюд из молока. Безопасные приемы работы с кухонным оборудованием, инструментами. Санитарно-гигиенические требования. Посуда для варки молочных блюд. </w:t>
      </w:r>
    </w:p>
    <w:p w:rsidR="00461C41" w:rsidRPr="00BE6857" w:rsidRDefault="00461C41" w:rsidP="00461C41">
      <w:pPr>
        <w:shd w:val="clear" w:color="auto" w:fill="FFFFFF"/>
        <w:jc w:val="center"/>
        <w:rPr>
          <w:b/>
          <w:color w:val="000000"/>
        </w:rPr>
      </w:pPr>
      <w:r w:rsidRPr="00BE6857">
        <w:rPr>
          <w:b/>
          <w:color w:val="000000"/>
        </w:rPr>
        <w:t>Блюда из круп, бобовых и макаронных изделий (2 ч.)</w:t>
      </w:r>
    </w:p>
    <w:p w:rsidR="00461C41" w:rsidRPr="00BE6857" w:rsidRDefault="00461C41" w:rsidP="00461C41">
      <w:pPr>
        <w:shd w:val="clear" w:color="auto" w:fill="FFFFFF"/>
        <w:jc w:val="both"/>
        <w:rPr>
          <w:color w:val="000000"/>
        </w:rPr>
      </w:pPr>
      <w:r w:rsidRPr="00BE6857">
        <w:rPr>
          <w:color w:val="000000"/>
        </w:rPr>
        <w:t>Подготовка к варке круп, бобовых и макаронных изделий. Правила варки крупяных рассыпчатых, вязких и жидких каш. Время тепловой обработки и способы определения готовности. Посуда и инвентарь для варки каш, бобовых и макаронных изделий. Способы определения готовности. Подача готовых блюд к столу.</w:t>
      </w:r>
    </w:p>
    <w:p w:rsidR="00461C41" w:rsidRPr="00BE6857" w:rsidRDefault="00461C41" w:rsidP="00461C41">
      <w:pPr>
        <w:shd w:val="clear" w:color="auto" w:fill="FFFFFF"/>
        <w:jc w:val="both"/>
        <w:rPr>
          <w:b/>
          <w:color w:val="000000"/>
        </w:rPr>
      </w:pPr>
    </w:p>
    <w:p w:rsidR="00461C41" w:rsidRPr="00BE6857" w:rsidRDefault="00461C41" w:rsidP="00461C41">
      <w:pPr>
        <w:shd w:val="clear" w:color="auto" w:fill="FFFFFF"/>
        <w:jc w:val="center"/>
        <w:rPr>
          <w:b/>
          <w:color w:val="000000"/>
        </w:rPr>
      </w:pPr>
      <w:r w:rsidRPr="00BE6857">
        <w:rPr>
          <w:b/>
          <w:color w:val="000000"/>
        </w:rPr>
        <w:t>Блюда из рыбы и нерыбных продуктов (2 ч.)</w:t>
      </w:r>
    </w:p>
    <w:p w:rsidR="00461C41" w:rsidRPr="00BE6857" w:rsidRDefault="00461C41" w:rsidP="00461C41">
      <w:pPr>
        <w:shd w:val="clear" w:color="auto" w:fill="FFFFFF"/>
        <w:jc w:val="both"/>
        <w:rPr>
          <w:color w:val="000000"/>
        </w:rPr>
      </w:pPr>
      <w:r w:rsidRPr="00BE6857">
        <w:rPr>
          <w:color w:val="000000"/>
        </w:rPr>
        <w:t xml:space="preserve">Понятие о пищевой ценности рыбы и нерыбных продуктов моря для организма человека. </w:t>
      </w:r>
    </w:p>
    <w:p w:rsidR="00461C41" w:rsidRPr="00BE6857" w:rsidRDefault="00461C41" w:rsidP="00461C41">
      <w:pPr>
        <w:shd w:val="clear" w:color="auto" w:fill="FFFFFF"/>
        <w:jc w:val="both"/>
        <w:rPr>
          <w:color w:val="000000"/>
        </w:rPr>
      </w:pPr>
      <w:r w:rsidRPr="00BE6857">
        <w:rPr>
          <w:color w:val="000000"/>
        </w:rPr>
        <w:t xml:space="preserve">Возможности кулинарного использования рыбы и морепродуктов. Условия и сроки хранения рыбы: живой, свежей, мороженой, копченой, вяленой, солёной и рыбных консервов. Методы определения качества рыбы. Первичная обработка рыбы. Приготовление блюд из вареной, жареной рыбы и нерыбных продуктов моря. Тепловая обработка. Виды жаренья. Правила подачи рыбных блюд. </w:t>
      </w:r>
    </w:p>
    <w:p w:rsidR="00461C41" w:rsidRPr="00BE6857" w:rsidRDefault="00461C41" w:rsidP="00461C41">
      <w:pPr>
        <w:shd w:val="clear" w:color="auto" w:fill="FFFFFF"/>
        <w:jc w:val="both"/>
        <w:rPr>
          <w:color w:val="000000"/>
        </w:rPr>
      </w:pPr>
    </w:p>
    <w:p w:rsidR="00461C41" w:rsidRPr="00BE6857" w:rsidRDefault="00461C41" w:rsidP="00461C41">
      <w:pPr>
        <w:shd w:val="clear" w:color="auto" w:fill="FFFFFF"/>
        <w:jc w:val="center"/>
        <w:rPr>
          <w:b/>
          <w:color w:val="000000"/>
        </w:rPr>
      </w:pPr>
      <w:r w:rsidRPr="00BE6857">
        <w:rPr>
          <w:b/>
          <w:color w:val="000000"/>
        </w:rPr>
        <w:t>Сервировка стола. Этикет</w:t>
      </w:r>
    </w:p>
    <w:p w:rsidR="00461C41" w:rsidRPr="00BE6857" w:rsidRDefault="00461C41" w:rsidP="00461C41">
      <w:pPr>
        <w:shd w:val="clear" w:color="auto" w:fill="FFFFFF"/>
        <w:jc w:val="both"/>
        <w:rPr>
          <w:color w:val="000000"/>
        </w:rPr>
      </w:pPr>
      <w:r w:rsidRPr="00BE6857">
        <w:rPr>
          <w:color w:val="000000"/>
        </w:rPr>
        <w:t>Правила сервировки стола к обеду и ужину. Праздничный стол. Украшение стола. Способы подачи блюд</w:t>
      </w:r>
      <w:proofErr w:type="gramStart"/>
      <w:r w:rsidRPr="00BE6857">
        <w:rPr>
          <w:color w:val="000000"/>
        </w:rPr>
        <w:t>.</w:t>
      </w:r>
      <w:proofErr w:type="gramEnd"/>
      <w:r w:rsidRPr="00BE6857">
        <w:rPr>
          <w:color w:val="000000"/>
        </w:rPr>
        <w:t xml:space="preserve"> «</w:t>
      </w:r>
      <w:proofErr w:type="gramStart"/>
      <w:r w:rsidRPr="00BE6857">
        <w:rPr>
          <w:color w:val="000000"/>
        </w:rPr>
        <w:t>с</w:t>
      </w:r>
      <w:proofErr w:type="gramEnd"/>
      <w:r w:rsidRPr="00BE6857">
        <w:rPr>
          <w:color w:val="000000"/>
        </w:rPr>
        <w:t>езонный стол». Правила этикета.</w:t>
      </w:r>
    </w:p>
    <w:p w:rsidR="00461C41" w:rsidRPr="00BE6857" w:rsidRDefault="00461C41" w:rsidP="00461C41">
      <w:pPr>
        <w:shd w:val="clear" w:color="auto" w:fill="FFFFFF"/>
        <w:jc w:val="center"/>
        <w:rPr>
          <w:b/>
          <w:color w:val="000000"/>
        </w:rPr>
      </w:pPr>
      <w:r w:rsidRPr="00BE6857">
        <w:rPr>
          <w:b/>
          <w:color w:val="000000"/>
        </w:rPr>
        <w:t>Приготовление обеда в походных условиях (2ч.)</w:t>
      </w:r>
    </w:p>
    <w:p w:rsidR="00461C41" w:rsidRPr="00BE6857" w:rsidRDefault="00461C41" w:rsidP="00461C41">
      <w:pPr>
        <w:shd w:val="clear" w:color="auto" w:fill="FFFFFF"/>
        <w:jc w:val="center"/>
        <w:rPr>
          <w:b/>
          <w:color w:val="000000"/>
        </w:rPr>
      </w:pPr>
    </w:p>
    <w:p w:rsidR="00461C41" w:rsidRPr="00BE6857" w:rsidRDefault="00461C41" w:rsidP="00461C41">
      <w:pPr>
        <w:shd w:val="clear" w:color="auto" w:fill="FFFFFF"/>
        <w:tabs>
          <w:tab w:val="left" w:pos="567"/>
        </w:tabs>
        <w:jc w:val="both"/>
        <w:rPr>
          <w:color w:val="000000"/>
        </w:rPr>
      </w:pPr>
      <w:r w:rsidRPr="00BE6857">
        <w:rPr>
          <w:color w:val="000000"/>
        </w:rPr>
        <w:t xml:space="preserve">         Расчет количества и состава продуктов для похода. Обеспечение сохранности продуктов. Соблюдение правила санитарии и гигиены в походных условиях. Посуда для приготовления пищи в походных условиях. Природные источники воды. Способы обеззараживания воды. Способы разогрева и приготовления пищи в походных условиях. Соблюдение мер противопожарной безопасности.</w:t>
      </w:r>
    </w:p>
    <w:p w:rsidR="00461C41" w:rsidRPr="00BE6857" w:rsidRDefault="00461C41" w:rsidP="00461C41">
      <w:pPr>
        <w:shd w:val="clear" w:color="auto" w:fill="FFFFFF"/>
        <w:jc w:val="both"/>
        <w:rPr>
          <w:color w:val="000000"/>
        </w:rPr>
      </w:pPr>
    </w:p>
    <w:p w:rsidR="00461C41" w:rsidRPr="00BE6857" w:rsidRDefault="00461C41" w:rsidP="00461C41">
      <w:pPr>
        <w:shd w:val="clear" w:color="auto" w:fill="FFFFFF"/>
        <w:jc w:val="center"/>
        <w:rPr>
          <w:b/>
          <w:color w:val="000000"/>
        </w:rPr>
      </w:pPr>
      <w:r w:rsidRPr="00BE6857">
        <w:rPr>
          <w:b/>
          <w:color w:val="000000"/>
        </w:rPr>
        <w:t>Заготовка продуктов.</w:t>
      </w:r>
    </w:p>
    <w:p w:rsidR="00461C41" w:rsidRPr="00BE6857" w:rsidRDefault="00461C41" w:rsidP="00461C41">
      <w:pPr>
        <w:shd w:val="clear" w:color="auto" w:fill="FFFFFF"/>
        <w:jc w:val="center"/>
        <w:rPr>
          <w:b/>
          <w:color w:val="000000"/>
        </w:rPr>
      </w:pPr>
    </w:p>
    <w:p w:rsidR="00461C41" w:rsidRPr="00BE6857" w:rsidRDefault="00461C41" w:rsidP="00461C41">
      <w:pPr>
        <w:tabs>
          <w:tab w:val="left" w:pos="567"/>
        </w:tabs>
        <w:jc w:val="both"/>
        <w:rPr>
          <w:rFonts w:eastAsia="Calibri"/>
        </w:rPr>
      </w:pPr>
      <w:r w:rsidRPr="00BE6857">
        <w:rPr>
          <w:rFonts w:eastAsia="Calibri"/>
        </w:rPr>
        <w:t xml:space="preserve">        Процессы, происходящие в солении и квашении. Консервирующая роль</w:t>
      </w:r>
      <w:r w:rsidRPr="00BE6857">
        <w:rPr>
          <w:rFonts w:eastAsia="Calibri"/>
          <w:b/>
        </w:rPr>
        <w:t xml:space="preserve"> </w:t>
      </w:r>
      <w:r w:rsidRPr="00BE6857">
        <w:rPr>
          <w:rFonts w:eastAsia="Calibri"/>
        </w:rPr>
        <w:t>молочной кислоты. Сохранность витаминов в соленых и квашеных овощах.</w:t>
      </w:r>
    </w:p>
    <w:p w:rsidR="00461C41" w:rsidRPr="00BE6857" w:rsidRDefault="00461C41" w:rsidP="00461C41">
      <w:pPr>
        <w:jc w:val="both"/>
        <w:rPr>
          <w:rFonts w:eastAsia="Calibri"/>
        </w:rPr>
      </w:pPr>
      <w:r w:rsidRPr="00BE6857">
        <w:rPr>
          <w:rFonts w:eastAsia="Calibri"/>
        </w:rPr>
        <w:t>Механическая обработка капусты перед квашением (сортировка, очистка, удаление кочерыжек, шинкование)</w:t>
      </w:r>
    </w:p>
    <w:p w:rsidR="00461C41" w:rsidRPr="00BE6857" w:rsidRDefault="00461C41" w:rsidP="00461C41">
      <w:pPr>
        <w:jc w:val="both"/>
        <w:rPr>
          <w:rFonts w:eastAsia="Calibri"/>
        </w:rPr>
      </w:pPr>
      <w:r w:rsidRPr="00BE6857">
        <w:rPr>
          <w:rFonts w:eastAsia="Calibri"/>
        </w:rPr>
        <w:t xml:space="preserve">Консервирование и маринование овощей. Особенности консервирования овощей в производственных и домашних условиях. </w:t>
      </w:r>
    </w:p>
    <w:p w:rsidR="00461C41" w:rsidRPr="00BE6857" w:rsidRDefault="00461C41" w:rsidP="00461C41">
      <w:pPr>
        <w:jc w:val="both"/>
        <w:rPr>
          <w:rFonts w:eastAsia="Calibri"/>
          <w:b/>
        </w:rPr>
      </w:pPr>
    </w:p>
    <w:p w:rsidR="00461C41" w:rsidRPr="00BE6857" w:rsidRDefault="00461C41" w:rsidP="00461C41">
      <w:pPr>
        <w:jc w:val="center"/>
        <w:rPr>
          <w:rFonts w:eastAsia="Calibri"/>
          <w:b/>
        </w:rPr>
      </w:pPr>
      <w:r w:rsidRPr="00BE6857">
        <w:rPr>
          <w:rFonts w:eastAsia="Calibri"/>
          <w:b/>
          <w:i/>
        </w:rPr>
        <w:t>Раздел 2</w:t>
      </w:r>
      <w:r w:rsidRPr="00BE6857">
        <w:rPr>
          <w:rFonts w:eastAsia="Calibri"/>
          <w:b/>
        </w:rPr>
        <w:t>.  Создание изделий из текстильных и поделочных материалов (38 ч.)</w:t>
      </w:r>
    </w:p>
    <w:p w:rsidR="00461C41" w:rsidRPr="00BE6857" w:rsidRDefault="00461C41" w:rsidP="00461C41">
      <w:pPr>
        <w:jc w:val="center"/>
        <w:rPr>
          <w:rFonts w:eastAsia="Calibri"/>
          <w:b/>
        </w:rPr>
      </w:pPr>
      <w:r w:rsidRPr="00BE6857">
        <w:rPr>
          <w:rFonts w:eastAsia="Calibri"/>
          <w:b/>
        </w:rPr>
        <w:t>Элементы материаловедения (2 ч.)</w:t>
      </w:r>
    </w:p>
    <w:p w:rsidR="00461C41" w:rsidRPr="00BE6857" w:rsidRDefault="00461C41" w:rsidP="00461C41">
      <w:pPr>
        <w:shd w:val="clear" w:color="auto" w:fill="FFFFFF"/>
        <w:ind w:firstLine="567"/>
        <w:jc w:val="both"/>
        <w:rPr>
          <w:color w:val="000000"/>
        </w:rPr>
      </w:pPr>
      <w:r w:rsidRPr="00BE6857">
        <w:rPr>
          <w:color w:val="000000"/>
        </w:rPr>
        <w:t xml:space="preserve">Натуральные волокна животного происхождения (шелк, шерсть, пух). Способы их получения. Получение нитей из этих волокон в условиях прядильного производства и в домашних условиях. Свойства натуральных волокон животного происхождения, а также нитей и тканей на их основе. </w:t>
      </w:r>
    </w:p>
    <w:p w:rsidR="00461C41" w:rsidRPr="00BE6857" w:rsidRDefault="00461C41" w:rsidP="00461C41">
      <w:pPr>
        <w:shd w:val="clear" w:color="auto" w:fill="FFFFFF"/>
        <w:ind w:firstLine="567"/>
        <w:jc w:val="both"/>
        <w:rPr>
          <w:color w:val="000000"/>
        </w:rPr>
      </w:pPr>
      <w:r w:rsidRPr="00BE6857">
        <w:rPr>
          <w:color w:val="000000"/>
        </w:rPr>
        <w:t xml:space="preserve">Саржевые и атласные переплетения нитей в тканях. Понятие о раппорте переплетения. Лицевая и изнаночная сторона ткани. Влияние вида переплетения на </w:t>
      </w:r>
      <w:proofErr w:type="spellStart"/>
      <w:r w:rsidRPr="00BE6857">
        <w:rPr>
          <w:color w:val="000000"/>
        </w:rPr>
        <w:t>драпируемость</w:t>
      </w:r>
      <w:proofErr w:type="spellEnd"/>
      <w:r w:rsidRPr="00BE6857">
        <w:rPr>
          <w:color w:val="000000"/>
        </w:rPr>
        <w:t xml:space="preserve"> ткани.</w:t>
      </w:r>
    </w:p>
    <w:p w:rsidR="00461C41" w:rsidRPr="00BE6857" w:rsidRDefault="00461C41" w:rsidP="00461C41">
      <w:pPr>
        <w:shd w:val="clear" w:color="auto" w:fill="FFFFFF"/>
        <w:ind w:firstLine="567"/>
        <w:jc w:val="both"/>
        <w:rPr>
          <w:color w:val="000000"/>
        </w:rPr>
      </w:pPr>
      <w:r w:rsidRPr="00BE6857">
        <w:rPr>
          <w:color w:val="000000"/>
        </w:rPr>
        <w:t xml:space="preserve">Дефекты ткани. Сравнительная характеристика свойств </w:t>
      </w:r>
      <w:proofErr w:type="spellStart"/>
      <w:r w:rsidRPr="00BE6857">
        <w:rPr>
          <w:color w:val="000000"/>
        </w:rPr>
        <w:t>х</w:t>
      </w:r>
      <w:proofErr w:type="spellEnd"/>
      <w:r w:rsidRPr="00BE6857">
        <w:rPr>
          <w:color w:val="000000"/>
        </w:rPr>
        <w:t>/б, льняных, шелковых и шерстяных тканей. Краткие сведения об ассортименте тканей.</w:t>
      </w:r>
    </w:p>
    <w:p w:rsidR="00461C41" w:rsidRPr="00BE6857" w:rsidRDefault="00461C41" w:rsidP="00461C41">
      <w:pPr>
        <w:jc w:val="both"/>
        <w:rPr>
          <w:rFonts w:eastAsia="Calibri"/>
          <w:b/>
        </w:rPr>
      </w:pPr>
      <w:r w:rsidRPr="00BE6857">
        <w:rPr>
          <w:rFonts w:eastAsia="Calibri"/>
          <w:b/>
        </w:rPr>
        <w:t>Практические работы</w:t>
      </w:r>
    </w:p>
    <w:p w:rsidR="00461C41" w:rsidRPr="00BE6857" w:rsidRDefault="00461C41" w:rsidP="00461C41">
      <w:pPr>
        <w:numPr>
          <w:ilvl w:val="0"/>
          <w:numId w:val="40"/>
        </w:numPr>
        <w:spacing w:after="200" w:line="276" w:lineRule="auto"/>
        <w:contextualSpacing/>
        <w:jc w:val="both"/>
        <w:rPr>
          <w:rFonts w:eastAsia="Calibri"/>
        </w:rPr>
      </w:pPr>
      <w:proofErr w:type="spellStart"/>
      <w:r w:rsidRPr="00BE6857">
        <w:rPr>
          <w:rFonts w:eastAsia="Calibri"/>
        </w:rPr>
        <w:t>Распознование</w:t>
      </w:r>
      <w:proofErr w:type="spellEnd"/>
      <w:r w:rsidRPr="00BE6857">
        <w:rPr>
          <w:rFonts w:eastAsia="Calibri"/>
        </w:rPr>
        <w:t xml:space="preserve"> в тканях волокон и нитей из хлопка, льна, шелка, шерсти.</w:t>
      </w:r>
    </w:p>
    <w:p w:rsidR="00461C41" w:rsidRPr="00BE6857" w:rsidRDefault="00461C41" w:rsidP="00461C41">
      <w:pPr>
        <w:numPr>
          <w:ilvl w:val="0"/>
          <w:numId w:val="40"/>
        </w:numPr>
        <w:spacing w:after="200" w:line="276" w:lineRule="auto"/>
        <w:contextualSpacing/>
        <w:jc w:val="both"/>
        <w:rPr>
          <w:rFonts w:eastAsia="Calibri"/>
        </w:rPr>
      </w:pPr>
      <w:r w:rsidRPr="00BE6857">
        <w:rPr>
          <w:rFonts w:eastAsia="Calibri"/>
        </w:rPr>
        <w:t xml:space="preserve">Определение </w:t>
      </w:r>
      <w:proofErr w:type="gramStart"/>
      <w:r w:rsidRPr="00BE6857">
        <w:rPr>
          <w:rFonts w:eastAsia="Calibri"/>
        </w:rPr>
        <w:t>лицевой</w:t>
      </w:r>
      <w:proofErr w:type="gramEnd"/>
      <w:r w:rsidRPr="00BE6857">
        <w:rPr>
          <w:rFonts w:eastAsia="Calibri"/>
        </w:rPr>
        <w:t xml:space="preserve"> и изнаночной сторон тканей саржевого и атласного переплетений.</w:t>
      </w:r>
    </w:p>
    <w:p w:rsidR="00461C41" w:rsidRPr="00BE6857" w:rsidRDefault="00461C41" w:rsidP="00461C41">
      <w:pPr>
        <w:jc w:val="both"/>
        <w:rPr>
          <w:rFonts w:eastAsia="Calibri"/>
          <w:b/>
        </w:rPr>
      </w:pPr>
    </w:p>
    <w:p w:rsidR="00461C41" w:rsidRPr="00BE6857" w:rsidRDefault="00461C41" w:rsidP="00461C41">
      <w:pPr>
        <w:jc w:val="center"/>
        <w:rPr>
          <w:rFonts w:eastAsia="Calibri"/>
          <w:b/>
        </w:rPr>
      </w:pPr>
      <w:r w:rsidRPr="00BE6857">
        <w:rPr>
          <w:rFonts w:eastAsia="Calibri"/>
          <w:b/>
        </w:rPr>
        <w:t>Элементы машиноведения (4 ч.)</w:t>
      </w:r>
    </w:p>
    <w:p w:rsidR="00461C41" w:rsidRPr="00BE6857" w:rsidRDefault="00461C41" w:rsidP="00461C41">
      <w:pPr>
        <w:jc w:val="both"/>
        <w:rPr>
          <w:color w:val="000000"/>
        </w:rPr>
      </w:pPr>
      <w:r w:rsidRPr="00BE6857">
        <w:rPr>
          <w:color w:val="000000"/>
        </w:rPr>
        <w:t>История швейной машины. Назначение, устройство и принцип действия регуляторов бытовой универсальной швейной машины (длина стежка, прижима лапки, натяжения верхней и нижней нитей, регулятора строчки, ширины «</w:t>
      </w:r>
      <w:proofErr w:type="spellStart"/>
      <w:proofErr w:type="gramStart"/>
      <w:r w:rsidRPr="00BE6857">
        <w:rPr>
          <w:color w:val="000000"/>
        </w:rPr>
        <w:t>зиг-зага</w:t>
      </w:r>
      <w:proofErr w:type="spellEnd"/>
      <w:proofErr w:type="gramEnd"/>
      <w:r w:rsidRPr="00BE6857">
        <w:rPr>
          <w:color w:val="000000"/>
        </w:rPr>
        <w:t xml:space="preserve">»).  Регулировка качества машинной строчки путем устройство и принцип </w:t>
      </w:r>
      <w:proofErr w:type="gramStart"/>
      <w:r w:rsidRPr="00BE6857">
        <w:rPr>
          <w:color w:val="000000"/>
        </w:rPr>
        <w:t>действия регуляторов изменения  силы натяжения верхней</w:t>
      </w:r>
      <w:proofErr w:type="gramEnd"/>
      <w:r w:rsidRPr="00BE6857">
        <w:rPr>
          <w:color w:val="000000"/>
        </w:rPr>
        <w:t xml:space="preserve"> и нижней нитей.</w:t>
      </w:r>
    </w:p>
    <w:p w:rsidR="00461C41" w:rsidRPr="00BE6857" w:rsidRDefault="00461C41" w:rsidP="00461C41">
      <w:pPr>
        <w:shd w:val="clear" w:color="auto" w:fill="FFFFFF"/>
        <w:jc w:val="both"/>
        <w:rPr>
          <w:color w:val="000000"/>
        </w:rPr>
      </w:pPr>
      <w:r w:rsidRPr="00BE6857">
        <w:rPr>
          <w:color w:val="000000"/>
        </w:rPr>
        <w:t>Правила ухода за швейной машиной. Чистка и смазка. Основные узлы для смазки. Устройство машинной иглы. Установка иглы в швейную машину. Подбор толщины иглы и нитей в зависимости от вида ткани. Неполадки в работе швейной машины, вызываемые дефектами машинной иглы или неправильной её установкой. Уход за швейной машиной, чистка и смазка.</w:t>
      </w:r>
    </w:p>
    <w:p w:rsidR="00461C41" w:rsidRPr="00BE6857" w:rsidRDefault="00461C41" w:rsidP="00461C41">
      <w:pPr>
        <w:jc w:val="both"/>
        <w:rPr>
          <w:rFonts w:eastAsia="Calibri"/>
          <w:b/>
        </w:rPr>
      </w:pPr>
      <w:r w:rsidRPr="00BE6857">
        <w:rPr>
          <w:rFonts w:eastAsia="Calibri"/>
          <w:b/>
        </w:rPr>
        <w:t>Практические работы</w:t>
      </w:r>
    </w:p>
    <w:p w:rsidR="00461C41" w:rsidRPr="00BE6857" w:rsidRDefault="00461C41" w:rsidP="00461C41">
      <w:pPr>
        <w:numPr>
          <w:ilvl w:val="0"/>
          <w:numId w:val="41"/>
        </w:numPr>
        <w:spacing w:after="200" w:line="276" w:lineRule="auto"/>
        <w:contextualSpacing/>
        <w:jc w:val="both"/>
        <w:rPr>
          <w:rFonts w:eastAsia="Calibri"/>
        </w:rPr>
      </w:pPr>
      <w:r w:rsidRPr="00BE6857">
        <w:rPr>
          <w:rFonts w:eastAsia="Calibri"/>
        </w:rPr>
        <w:t>Регулировка качества машинной строчки для различных видов тканей.</w:t>
      </w:r>
    </w:p>
    <w:p w:rsidR="00461C41" w:rsidRPr="00BE6857" w:rsidRDefault="00461C41" w:rsidP="00461C41">
      <w:pPr>
        <w:numPr>
          <w:ilvl w:val="0"/>
          <w:numId w:val="41"/>
        </w:numPr>
        <w:spacing w:after="200" w:line="276" w:lineRule="auto"/>
        <w:contextualSpacing/>
        <w:jc w:val="both"/>
        <w:rPr>
          <w:rFonts w:eastAsia="Calibri"/>
        </w:rPr>
      </w:pPr>
      <w:r w:rsidRPr="00BE6857">
        <w:rPr>
          <w:rFonts w:eastAsia="Calibri"/>
        </w:rPr>
        <w:t>Замена иглы в швейной машине.</w:t>
      </w:r>
    </w:p>
    <w:p w:rsidR="00461C41" w:rsidRPr="00BE6857" w:rsidRDefault="00461C41" w:rsidP="00461C41">
      <w:pPr>
        <w:numPr>
          <w:ilvl w:val="0"/>
          <w:numId w:val="41"/>
        </w:numPr>
        <w:spacing w:after="200" w:line="276" w:lineRule="auto"/>
        <w:contextualSpacing/>
        <w:jc w:val="both"/>
        <w:rPr>
          <w:rFonts w:eastAsia="Calibri"/>
        </w:rPr>
      </w:pPr>
      <w:r w:rsidRPr="00BE6857">
        <w:rPr>
          <w:rFonts w:eastAsia="Calibri"/>
        </w:rPr>
        <w:t>Чистка и смазка швейной машине.</w:t>
      </w:r>
    </w:p>
    <w:p w:rsidR="00461C41" w:rsidRPr="00BE6857" w:rsidRDefault="00461C41" w:rsidP="00461C41">
      <w:pPr>
        <w:jc w:val="both"/>
        <w:rPr>
          <w:rFonts w:eastAsia="Calibri"/>
          <w:b/>
        </w:rPr>
      </w:pPr>
    </w:p>
    <w:p w:rsidR="00461C41" w:rsidRPr="00BE6857" w:rsidRDefault="00461C41" w:rsidP="00461C41">
      <w:pPr>
        <w:shd w:val="clear" w:color="auto" w:fill="FFFFFF"/>
        <w:jc w:val="center"/>
        <w:rPr>
          <w:color w:val="000000"/>
        </w:rPr>
      </w:pPr>
      <w:r w:rsidRPr="00BE6857">
        <w:rPr>
          <w:b/>
          <w:bCs/>
          <w:color w:val="000000"/>
        </w:rPr>
        <w:t>Конструирование и моделирование поясных швейных изделий (8 часов)</w:t>
      </w:r>
    </w:p>
    <w:p w:rsidR="00461C41" w:rsidRPr="00BE6857" w:rsidRDefault="00461C41" w:rsidP="00461C41">
      <w:pPr>
        <w:shd w:val="clear" w:color="auto" w:fill="FFFFFF"/>
        <w:ind w:firstLine="567"/>
        <w:jc w:val="both"/>
        <w:rPr>
          <w:color w:val="000000"/>
        </w:rPr>
      </w:pPr>
      <w:r w:rsidRPr="00BE6857">
        <w:rPr>
          <w:color w:val="000000"/>
        </w:rPr>
        <w:t xml:space="preserve">Эксплуатационные, гигиенические и эстетические требования к легкому женскому платью. Ткани и отделки, применяемые для изготовления юбок. Конструкции юбок (прямые, </w:t>
      </w:r>
      <w:proofErr w:type="spellStart"/>
      <w:r w:rsidRPr="00BE6857">
        <w:rPr>
          <w:color w:val="000000"/>
        </w:rPr>
        <w:t>клиньевые</w:t>
      </w:r>
      <w:proofErr w:type="spellEnd"/>
      <w:r w:rsidRPr="00BE6857">
        <w:rPr>
          <w:color w:val="000000"/>
        </w:rPr>
        <w:t xml:space="preserve">, конические). Мерки необходимые для построения основы чертежа конической или </w:t>
      </w:r>
      <w:proofErr w:type="spellStart"/>
      <w:r w:rsidRPr="00BE6857">
        <w:rPr>
          <w:color w:val="000000"/>
        </w:rPr>
        <w:t>клиньевой</w:t>
      </w:r>
      <w:proofErr w:type="spellEnd"/>
      <w:r w:rsidRPr="00BE6857">
        <w:rPr>
          <w:color w:val="000000"/>
        </w:rPr>
        <w:t xml:space="preserve"> юбки. Условные обозначения мерок. Правила снятия мерок. Прибавки к меркам на свободу облегания. Зависимость величины  прибавок от назначения изделия, силуэта, ткани. Последовательность построения чертежа основы конической юбки.</w:t>
      </w:r>
    </w:p>
    <w:p w:rsidR="00461C41" w:rsidRPr="00BE6857" w:rsidRDefault="00461C41" w:rsidP="00461C41">
      <w:pPr>
        <w:shd w:val="clear" w:color="auto" w:fill="FFFFFF"/>
        <w:ind w:firstLine="567"/>
        <w:jc w:val="both"/>
        <w:rPr>
          <w:color w:val="000000"/>
        </w:rPr>
      </w:pPr>
      <w:r w:rsidRPr="00BE6857">
        <w:rPr>
          <w:color w:val="000000"/>
        </w:rPr>
        <w:t xml:space="preserve"> Выбор модели конической юбки. Расчетные формулы.  Построение чертежа основы  юбки в масштабе 1:4 в рабочей тетради и в натуральную величину. Последовательность построения чертежа основы </w:t>
      </w:r>
      <w:proofErr w:type="spellStart"/>
      <w:r w:rsidRPr="00BE6857">
        <w:rPr>
          <w:color w:val="000000"/>
        </w:rPr>
        <w:t>клиньевой</w:t>
      </w:r>
      <w:proofErr w:type="spellEnd"/>
      <w:r w:rsidRPr="00BE6857">
        <w:rPr>
          <w:color w:val="000000"/>
        </w:rPr>
        <w:t xml:space="preserve">  юбки. Выбор числа клиньев в </w:t>
      </w:r>
      <w:proofErr w:type="spellStart"/>
      <w:r w:rsidRPr="00BE6857">
        <w:rPr>
          <w:color w:val="000000"/>
        </w:rPr>
        <w:t>клиньевой</w:t>
      </w:r>
      <w:proofErr w:type="spellEnd"/>
      <w:r w:rsidRPr="00BE6857">
        <w:rPr>
          <w:color w:val="000000"/>
        </w:rPr>
        <w:t xml:space="preserve"> юбке. Расчетные формулы.  Построение чертежа основы  юбки в масштабе 1:4 в рабочей тетради и в натуральную величину. Разновидности юбок по силуэту (прямые, зауженные или расширенные книзу, длинные и короткие, в форме колокола). Способы моделирования конической юбки (горизонтальные разрезы, расширение или сужение клина от линии бедер, расширение клина от линии талии, расширение дополнительными клиньями). Форма, силуэт, стиль. Выбор модели юбки. Моделирование юбки.</w:t>
      </w:r>
    </w:p>
    <w:p w:rsidR="00461C41" w:rsidRPr="00BE6857" w:rsidRDefault="00461C41" w:rsidP="00461C41">
      <w:pPr>
        <w:jc w:val="both"/>
        <w:rPr>
          <w:rFonts w:eastAsia="Calibri"/>
          <w:b/>
        </w:rPr>
      </w:pPr>
      <w:r w:rsidRPr="00BE6857">
        <w:rPr>
          <w:rFonts w:eastAsia="Calibri"/>
          <w:b/>
        </w:rPr>
        <w:t>Практические работы</w:t>
      </w:r>
    </w:p>
    <w:p w:rsidR="00461C41" w:rsidRPr="00BE6857" w:rsidRDefault="00461C41" w:rsidP="00461C41">
      <w:pPr>
        <w:numPr>
          <w:ilvl w:val="0"/>
          <w:numId w:val="42"/>
        </w:numPr>
        <w:spacing w:after="200" w:line="276" w:lineRule="auto"/>
        <w:contextualSpacing/>
        <w:jc w:val="both"/>
        <w:rPr>
          <w:rFonts w:eastAsia="Calibri"/>
        </w:rPr>
      </w:pPr>
      <w:r w:rsidRPr="00BE6857">
        <w:rPr>
          <w:rFonts w:eastAsia="Calibri"/>
        </w:rPr>
        <w:t>Снятие мерок и запись результатов измерений.</w:t>
      </w:r>
    </w:p>
    <w:p w:rsidR="00461C41" w:rsidRPr="00BE6857" w:rsidRDefault="00461C41" w:rsidP="00461C41">
      <w:pPr>
        <w:numPr>
          <w:ilvl w:val="0"/>
          <w:numId w:val="42"/>
        </w:numPr>
        <w:spacing w:after="200" w:line="276" w:lineRule="auto"/>
        <w:contextualSpacing/>
        <w:jc w:val="both"/>
        <w:rPr>
          <w:rFonts w:eastAsia="Calibri"/>
        </w:rPr>
      </w:pPr>
      <w:r w:rsidRPr="00BE6857">
        <w:rPr>
          <w:rFonts w:eastAsia="Calibri"/>
        </w:rPr>
        <w:t>Построение основы чертежа юбки в масштабе 1:4 и в натуральную величину.</w:t>
      </w:r>
    </w:p>
    <w:p w:rsidR="00461C41" w:rsidRPr="00BE6857" w:rsidRDefault="00461C41" w:rsidP="00461C41">
      <w:pPr>
        <w:numPr>
          <w:ilvl w:val="0"/>
          <w:numId w:val="42"/>
        </w:numPr>
        <w:spacing w:after="200" w:line="276" w:lineRule="auto"/>
        <w:contextualSpacing/>
        <w:jc w:val="both"/>
        <w:rPr>
          <w:rFonts w:eastAsia="Calibri"/>
        </w:rPr>
      </w:pPr>
      <w:r w:rsidRPr="00BE6857">
        <w:rPr>
          <w:rFonts w:eastAsia="Calibri"/>
        </w:rPr>
        <w:t>Выбор модели юбки в зависимости от особенностей фигуры.</w:t>
      </w:r>
    </w:p>
    <w:p w:rsidR="00461C41" w:rsidRPr="00BE6857" w:rsidRDefault="00461C41" w:rsidP="00461C41">
      <w:pPr>
        <w:numPr>
          <w:ilvl w:val="0"/>
          <w:numId w:val="42"/>
        </w:numPr>
        <w:spacing w:after="200" w:line="276" w:lineRule="auto"/>
        <w:contextualSpacing/>
        <w:jc w:val="both"/>
        <w:rPr>
          <w:rFonts w:eastAsia="Calibri"/>
        </w:rPr>
      </w:pPr>
      <w:r w:rsidRPr="00BE6857">
        <w:rPr>
          <w:rFonts w:eastAsia="Calibri"/>
        </w:rPr>
        <w:t>Моделирование юбки и выбранного фасона</w:t>
      </w:r>
    </w:p>
    <w:p w:rsidR="00461C41" w:rsidRPr="00BE6857" w:rsidRDefault="00461C41" w:rsidP="00461C41">
      <w:pPr>
        <w:numPr>
          <w:ilvl w:val="0"/>
          <w:numId w:val="42"/>
        </w:numPr>
        <w:spacing w:after="200" w:line="276" w:lineRule="auto"/>
        <w:contextualSpacing/>
        <w:jc w:val="both"/>
        <w:rPr>
          <w:rFonts w:eastAsia="Calibri"/>
        </w:rPr>
      </w:pPr>
      <w:r w:rsidRPr="00BE6857">
        <w:rPr>
          <w:rFonts w:eastAsia="Calibri"/>
        </w:rPr>
        <w:t>Подготовка выкройки юбки.</w:t>
      </w:r>
    </w:p>
    <w:p w:rsidR="00461C41" w:rsidRPr="00BE6857" w:rsidRDefault="00461C41" w:rsidP="00461C41">
      <w:pPr>
        <w:jc w:val="both"/>
        <w:rPr>
          <w:rFonts w:eastAsia="Calibri"/>
          <w:b/>
        </w:rPr>
      </w:pPr>
    </w:p>
    <w:p w:rsidR="00461C41" w:rsidRPr="00BE6857" w:rsidRDefault="00461C41" w:rsidP="00461C41">
      <w:pPr>
        <w:shd w:val="clear" w:color="auto" w:fill="FFFFFF"/>
        <w:tabs>
          <w:tab w:val="left" w:pos="4470"/>
        </w:tabs>
        <w:jc w:val="center"/>
        <w:rPr>
          <w:color w:val="000000"/>
        </w:rPr>
      </w:pPr>
      <w:r w:rsidRPr="00BE6857">
        <w:rPr>
          <w:b/>
          <w:bCs/>
          <w:color w:val="000000"/>
        </w:rPr>
        <w:t>Технология изготовления поясных швейных изделий (14 часов)</w:t>
      </w:r>
    </w:p>
    <w:p w:rsidR="00461C41" w:rsidRPr="00BE6857" w:rsidRDefault="00461C41" w:rsidP="00461C41">
      <w:pPr>
        <w:shd w:val="clear" w:color="auto" w:fill="FFFFFF"/>
        <w:ind w:firstLine="567"/>
        <w:jc w:val="both"/>
        <w:rPr>
          <w:color w:val="000000"/>
        </w:rPr>
      </w:pPr>
      <w:r w:rsidRPr="00BE6857">
        <w:rPr>
          <w:color w:val="000000"/>
        </w:rPr>
        <w:lastRenderedPageBreak/>
        <w:t xml:space="preserve">Особенности раскладки выкройки на ткани в клетку и в полоску. Выбор ткани и отделки. Подготовка  выкройки к раскрою. Подготовка ткани к раскрою. Раскладка выкройки на ткани. </w:t>
      </w:r>
      <w:proofErr w:type="spellStart"/>
      <w:r w:rsidRPr="00BE6857">
        <w:rPr>
          <w:color w:val="000000"/>
        </w:rPr>
        <w:t>Обмеловка</w:t>
      </w:r>
      <w:proofErr w:type="spellEnd"/>
      <w:r w:rsidRPr="00BE6857">
        <w:rPr>
          <w:color w:val="000000"/>
        </w:rPr>
        <w:t>. Раскрой ткани. Перенос контурных и контрольных линий выкройки на ткань. Подготовка деталей кроя к обработке. Технология обработки вытачек. Зависимость величины вытачек от модели и от размера фигуры. Складки  - как разновидность вытачек. Односторонние, встречные, бантовые. Технология обработки складок. Различные  способы обработки застежки. Расположение застёжек. Замок-молния. Способы обработки застежки тесьмой-молнией. Технология обработки верхнего среза юбок. Формы поясов. Расчет длины пояса. Обработка пояса. Соединение пояса с верхним срезом юбки. Способы обработки нижнего среза юбок. Обработка нижнего среза юбки швом в подгибку с закрытым срезом. ТУ на обработку низа. Пришивание пуговицы, обработка петли. Художественная отделка изделия. Особенности ВТО шерстяных и шелковых тканей. Контроль качества готового изделия.</w:t>
      </w:r>
    </w:p>
    <w:p w:rsidR="00461C41" w:rsidRPr="00BE6857" w:rsidRDefault="00461C41" w:rsidP="00461C41">
      <w:pPr>
        <w:jc w:val="both"/>
        <w:rPr>
          <w:rFonts w:eastAsia="Calibri"/>
          <w:b/>
        </w:rPr>
      </w:pPr>
      <w:r w:rsidRPr="00BE6857">
        <w:rPr>
          <w:rFonts w:eastAsia="Calibri"/>
          <w:b/>
        </w:rPr>
        <w:t>Практические работы</w:t>
      </w:r>
    </w:p>
    <w:p w:rsidR="00461C41" w:rsidRPr="00BE6857" w:rsidRDefault="00461C41" w:rsidP="00461C41">
      <w:pPr>
        <w:numPr>
          <w:ilvl w:val="0"/>
          <w:numId w:val="43"/>
        </w:numPr>
        <w:spacing w:after="200" w:line="276" w:lineRule="auto"/>
        <w:contextualSpacing/>
        <w:jc w:val="both"/>
        <w:rPr>
          <w:rFonts w:eastAsia="Calibri"/>
        </w:rPr>
      </w:pPr>
      <w:r w:rsidRPr="00BE6857">
        <w:rPr>
          <w:rFonts w:eastAsia="Calibri"/>
        </w:rPr>
        <w:t>Раскладка выкройки и раскрой ткани.</w:t>
      </w:r>
    </w:p>
    <w:p w:rsidR="00461C41" w:rsidRPr="00BE6857" w:rsidRDefault="00461C41" w:rsidP="00461C41">
      <w:pPr>
        <w:numPr>
          <w:ilvl w:val="0"/>
          <w:numId w:val="43"/>
        </w:numPr>
        <w:spacing w:after="200" w:line="276" w:lineRule="auto"/>
        <w:contextualSpacing/>
        <w:jc w:val="both"/>
        <w:rPr>
          <w:rFonts w:eastAsia="Calibri"/>
        </w:rPr>
      </w:pPr>
      <w:r w:rsidRPr="00BE6857">
        <w:rPr>
          <w:rFonts w:eastAsia="Calibri"/>
        </w:rPr>
        <w:t>Прокладывание контурных и контрольных линий и точек на деталях кроя.</w:t>
      </w:r>
    </w:p>
    <w:p w:rsidR="00461C41" w:rsidRPr="00BE6857" w:rsidRDefault="00461C41" w:rsidP="00461C41">
      <w:pPr>
        <w:numPr>
          <w:ilvl w:val="0"/>
          <w:numId w:val="43"/>
        </w:numPr>
        <w:spacing w:after="200" w:line="276" w:lineRule="auto"/>
        <w:contextualSpacing/>
        <w:jc w:val="both"/>
        <w:rPr>
          <w:rFonts w:eastAsia="Calibri"/>
        </w:rPr>
      </w:pPr>
      <w:r w:rsidRPr="00BE6857">
        <w:rPr>
          <w:rFonts w:eastAsia="Calibri"/>
        </w:rPr>
        <w:t>Обработка деталей кроя.</w:t>
      </w:r>
    </w:p>
    <w:p w:rsidR="00461C41" w:rsidRPr="00BE6857" w:rsidRDefault="00461C41" w:rsidP="00461C41">
      <w:pPr>
        <w:numPr>
          <w:ilvl w:val="0"/>
          <w:numId w:val="43"/>
        </w:numPr>
        <w:spacing w:after="200" w:line="276" w:lineRule="auto"/>
        <w:contextualSpacing/>
        <w:jc w:val="both"/>
        <w:rPr>
          <w:rFonts w:eastAsia="Calibri"/>
        </w:rPr>
      </w:pPr>
      <w:r w:rsidRPr="00BE6857">
        <w:rPr>
          <w:rFonts w:eastAsia="Calibri"/>
        </w:rPr>
        <w:t>Скалывание и сметывание деталей кроя.</w:t>
      </w:r>
    </w:p>
    <w:p w:rsidR="00461C41" w:rsidRPr="00BE6857" w:rsidRDefault="00461C41" w:rsidP="00461C41">
      <w:pPr>
        <w:numPr>
          <w:ilvl w:val="0"/>
          <w:numId w:val="43"/>
        </w:numPr>
        <w:spacing w:after="200" w:line="276" w:lineRule="auto"/>
        <w:contextualSpacing/>
        <w:jc w:val="both"/>
        <w:rPr>
          <w:rFonts w:eastAsia="Calibri"/>
        </w:rPr>
      </w:pPr>
      <w:r w:rsidRPr="00BE6857">
        <w:rPr>
          <w:rFonts w:eastAsia="Calibri"/>
        </w:rPr>
        <w:t>Проведение примерки, исправление дефектов.</w:t>
      </w:r>
    </w:p>
    <w:p w:rsidR="00461C41" w:rsidRPr="00BE6857" w:rsidRDefault="00461C41" w:rsidP="00461C41">
      <w:pPr>
        <w:numPr>
          <w:ilvl w:val="0"/>
          <w:numId w:val="43"/>
        </w:numPr>
        <w:spacing w:after="200" w:line="276" w:lineRule="auto"/>
        <w:contextualSpacing/>
        <w:jc w:val="both"/>
        <w:rPr>
          <w:rFonts w:eastAsia="Calibri"/>
        </w:rPr>
      </w:pPr>
      <w:r w:rsidRPr="00BE6857">
        <w:rPr>
          <w:rFonts w:eastAsia="Calibri"/>
        </w:rPr>
        <w:t>Стачивание деталей изделия.</w:t>
      </w:r>
    </w:p>
    <w:p w:rsidR="00461C41" w:rsidRPr="00BE6857" w:rsidRDefault="00461C41" w:rsidP="00461C41">
      <w:pPr>
        <w:numPr>
          <w:ilvl w:val="0"/>
          <w:numId w:val="43"/>
        </w:numPr>
        <w:spacing w:after="200" w:line="276" w:lineRule="auto"/>
        <w:contextualSpacing/>
        <w:jc w:val="both"/>
        <w:rPr>
          <w:rFonts w:eastAsia="Calibri"/>
        </w:rPr>
      </w:pPr>
      <w:r w:rsidRPr="00BE6857">
        <w:rPr>
          <w:rFonts w:eastAsia="Calibri"/>
        </w:rPr>
        <w:t>Окончательная отделка и ВТО изделия.</w:t>
      </w:r>
    </w:p>
    <w:p w:rsidR="00461C41" w:rsidRPr="00BE6857" w:rsidRDefault="00461C41" w:rsidP="00461C41">
      <w:pPr>
        <w:jc w:val="center"/>
        <w:rPr>
          <w:rFonts w:eastAsia="Calibri"/>
          <w:b/>
        </w:rPr>
      </w:pPr>
    </w:p>
    <w:p w:rsidR="00461C41" w:rsidRPr="00BE6857" w:rsidRDefault="00461C41" w:rsidP="00461C41">
      <w:pPr>
        <w:jc w:val="center"/>
        <w:rPr>
          <w:color w:val="000000"/>
        </w:rPr>
      </w:pPr>
      <w:r w:rsidRPr="00BE6857">
        <w:rPr>
          <w:rFonts w:eastAsia="Calibri"/>
          <w:b/>
        </w:rPr>
        <w:t xml:space="preserve">Рукоделие. </w:t>
      </w:r>
      <w:r w:rsidRPr="00BE6857">
        <w:rPr>
          <w:b/>
          <w:bCs/>
          <w:color w:val="000000"/>
        </w:rPr>
        <w:t>Художественные ремесла (10 часов)</w:t>
      </w:r>
    </w:p>
    <w:p w:rsidR="00461C41" w:rsidRPr="00BE6857" w:rsidRDefault="00461C41" w:rsidP="00461C41">
      <w:pPr>
        <w:shd w:val="clear" w:color="auto" w:fill="FFFFFF"/>
        <w:ind w:firstLine="567"/>
        <w:jc w:val="both"/>
        <w:rPr>
          <w:color w:val="000000"/>
        </w:rPr>
      </w:pPr>
      <w:r w:rsidRPr="00BE6857">
        <w:rPr>
          <w:color w:val="000000"/>
        </w:rPr>
        <w:t>Краткие сведения из истории создания изделий из лоскута. Возможности лоскутного шитья и мода. Геометрический орнамент и композиция. Симметрия и асимметрия в композиции. Цвет и композиция, цветовой круг,  подбор ткани. Шаблоны элементов орнамента. Материалы для лоскутного шитья, подготовка их к работе.  Раскрой элементов с учётом долевой нити и припусков на швы. Технология соединения деталей между собой. Соединение основы с подкладкой. Окончательная отделка изделия. Влажно-тепловая обработка.</w:t>
      </w:r>
    </w:p>
    <w:p w:rsidR="00461C41" w:rsidRPr="00BE6857" w:rsidRDefault="00461C41" w:rsidP="00461C41">
      <w:pPr>
        <w:jc w:val="both"/>
        <w:rPr>
          <w:rFonts w:eastAsia="Calibri"/>
          <w:b/>
        </w:rPr>
      </w:pPr>
    </w:p>
    <w:p w:rsidR="00461C41" w:rsidRPr="00BE6857" w:rsidRDefault="00461C41" w:rsidP="00461C41">
      <w:pPr>
        <w:jc w:val="both"/>
        <w:rPr>
          <w:rFonts w:eastAsia="Calibri"/>
          <w:b/>
        </w:rPr>
      </w:pPr>
      <w:r w:rsidRPr="00BE6857">
        <w:rPr>
          <w:rFonts w:eastAsia="Calibri"/>
          <w:b/>
        </w:rPr>
        <w:t>Практические работы</w:t>
      </w:r>
    </w:p>
    <w:p w:rsidR="00461C41" w:rsidRPr="00BE6857" w:rsidRDefault="00461C41" w:rsidP="00461C41">
      <w:pPr>
        <w:numPr>
          <w:ilvl w:val="0"/>
          <w:numId w:val="39"/>
        </w:numPr>
        <w:spacing w:after="200" w:line="276" w:lineRule="auto"/>
        <w:contextualSpacing/>
        <w:jc w:val="both"/>
        <w:rPr>
          <w:rFonts w:eastAsia="Calibri"/>
        </w:rPr>
      </w:pPr>
      <w:r w:rsidRPr="00BE6857">
        <w:rPr>
          <w:rFonts w:eastAsia="Calibri"/>
        </w:rPr>
        <w:t>Изготовление шаблонов из картона</w:t>
      </w:r>
      <w:proofErr w:type="gramStart"/>
      <w:r w:rsidRPr="00BE6857">
        <w:rPr>
          <w:rFonts w:eastAsia="Calibri"/>
        </w:rPr>
        <w:t xml:space="preserve"> .</w:t>
      </w:r>
      <w:proofErr w:type="gramEnd"/>
    </w:p>
    <w:p w:rsidR="00461C41" w:rsidRPr="00BE6857" w:rsidRDefault="00461C41" w:rsidP="00461C41">
      <w:pPr>
        <w:numPr>
          <w:ilvl w:val="0"/>
          <w:numId w:val="39"/>
        </w:numPr>
        <w:spacing w:after="200" w:line="276" w:lineRule="auto"/>
        <w:contextualSpacing/>
        <w:jc w:val="both"/>
        <w:rPr>
          <w:rFonts w:eastAsia="Calibri"/>
        </w:rPr>
      </w:pPr>
      <w:r w:rsidRPr="00BE6857">
        <w:rPr>
          <w:rFonts w:eastAsia="Calibri"/>
        </w:rPr>
        <w:t>Изготовление швейного изделия в технике лоскутного шитья.</w:t>
      </w:r>
    </w:p>
    <w:p w:rsidR="00461C41" w:rsidRPr="00BE6857" w:rsidRDefault="00461C41" w:rsidP="00461C41">
      <w:pPr>
        <w:numPr>
          <w:ilvl w:val="0"/>
          <w:numId w:val="39"/>
        </w:numPr>
        <w:spacing w:after="200" w:line="276" w:lineRule="auto"/>
        <w:contextualSpacing/>
        <w:jc w:val="both"/>
        <w:rPr>
          <w:rFonts w:eastAsia="Calibri"/>
        </w:rPr>
      </w:pPr>
      <w:r w:rsidRPr="00BE6857">
        <w:rPr>
          <w:rFonts w:eastAsia="Calibri"/>
        </w:rPr>
        <w:t>Выполнение статичной, динамичной, симметричной и асимметричной композиций.</w:t>
      </w:r>
    </w:p>
    <w:p w:rsidR="00461C41" w:rsidRPr="00BE6857" w:rsidRDefault="00461C41" w:rsidP="00461C41">
      <w:pPr>
        <w:jc w:val="both"/>
        <w:rPr>
          <w:rFonts w:eastAsia="Calibri"/>
        </w:rPr>
      </w:pPr>
    </w:p>
    <w:p w:rsidR="00461C41" w:rsidRPr="00BE6857" w:rsidRDefault="00461C41" w:rsidP="00461C41">
      <w:pPr>
        <w:shd w:val="clear" w:color="auto" w:fill="FFFFFF"/>
        <w:jc w:val="both"/>
        <w:rPr>
          <w:b/>
          <w:bCs/>
          <w:color w:val="000000"/>
        </w:rPr>
      </w:pPr>
      <w:r w:rsidRPr="00BE6857">
        <w:rPr>
          <w:b/>
          <w:bCs/>
          <w:i/>
          <w:color w:val="000000"/>
        </w:rPr>
        <w:t>Раздел 3.</w:t>
      </w:r>
      <w:r w:rsidRPr="00BE6857">
        <w:rPr>
          <w:b/>
          <w:bCs/>
          <w:color w:val="000000"/>
        </w:rPr>
        <w:t xml:space="preserve">   Технология ведения дома (2 часа)</w:t>
      </w:r>
    </w:p>
    <w:p w:rsidR="00461C41" w:rsidRPr="00BE6857" w:rsidRDefault="00461C41" w:rsidP="00461C41">
      <w:pPr>
        <w:shd w:val="clear" w:color="auto" w:fill="FFFFFF"/>
        <w:jc w:val="both"/>
        <w:rPr>
          <w:color w:val="000000"/>
        </w:rPr>
      </w:pPr>
      <w:r w:rsidRPr="00BE6857">
        <w:rPr>
          <w:b/>
          <w:bCs/>
          <w:color w:val="000000"/>
        </w:rPr>
        <w:t>Уход за одеждой и обувью (2 ч.)</w:t>
      </w:r>
    </w:p>
    <w:p w:rsidR="00461C41" w:rsidRPr="00BE6857" w:rsidRDefault="00461C41" w:rsidP="00461C41">
      <w:pPr>
        <w:shd w:val="clear" w:color="auto" w:fill="FFFFFF"/>
        <w:jc w:val="both"/>
        <w:rPr>
          <w:color w:val="000000"/>
        </w:rPr>
      </w:pPr>
      <w:r w:rsidRPr="00BE6857">
        <w:rPr>
          <w:color w:val="000000"/>
        </w:rPr>
        <w:t xml:space="preserve">         Правила ухода за одеждой из кожи, замши, велюра. Чистка кожаной обуви. Приёмы сохранения формы обуви, правила сушки обуви. Чистка замшевой обуви. Правила ухода за лакированной обувью, резиновой обувью. Закладка на хранение шерстяных и меховых вещей.</w:t>
      </w:r>
    </w:p>
    <w:p w:rsidR="00461C41" w:rsidRPr="00BE6857" w:rsidRDefault="00461C41" w:rsidP="00461C41">
      <w:pPr>
        <w:shd w:val="clear" w:color="auto" w:fill="FFFFFF"/>
        <w:jc w:val="both"/>
        <w:rPr>
          <w:b/>
          <w:color w:val="000000"/>
        </w:rPr>
      </w:pPr>
      <w:r w:rsidRPr="00BE6857">
        <w:rPr>
          <w:b/>
          <w:color w:val="000000"/>
        </w:rPr>
        <w:t>Практические работы</w:t>
      </w:r>
    </w:p>
    <w:p w:rsidR="00461C41" w:rsidRPr="00BE6857" w:rsidRDefault="00461C41" w:rsidP="00461C41">
      <w:pPr>
        <w:numPr>
          <w:ilvl w:val="0"/>
          <w:numId w:val="37"/>
        </w:numPr>
        <w:shd w:val="clear" w:color="auto" w:fill="FFFFFF"/>
        <w:spacing w:after="200" w:line="276" w:lineRule="auto"/>
        <w:contextualSpacing/>
        <w:jc w:val="both"/>
        <w:rPr>
          <w:color w:val="000000"/>
        </w:rPr>
      </w:pPr>
      <w:r w:rsidRPr="00BE6857">
        <w:rPr>
          <w:color w:val="000000"/>
        </w:rPr>
        <w:t>Выполнение ремонта накладной заплатой.</w:t>
      </w:r>
    </w:p>
    <w:p w:rsidR="00461C41" w:rsidRPr="00BE6857" w:rsidRDefault="00461C41" w:rsidP="00461C41">
      <w:pPr>
        <w:numPr>
          <w:ilvl w:val="0"/>
          <w:numId w:val="37"/>
        </w:numPr>
        <w:shd w:val="clear" w:color="auto" w:fill="FFFFFF"/>
        <w:spacing w:after="200" w:line="276" w:lineRule="auto"/>
        <w:contextualSpacing/>
        <w:jc w:val="both"/>
        <w:rPr>
          <w:color w:val="000000"/>
        </w:rPr>
      </w:pPr>
      <w:r w:rsidRPr="00BE6857">
        <w:rPr>
          <w:color w:val="000000"/>
        </w:rPr>
        <w:t>Удаление пятен с одежды.</w:t>
      </w:r>
    </w:p>
    <w:p w:rsidR="00461C41" w:rsidRPr="00BE6857" w:rsidRDefault="00461C41" w:rsidP="00461C41">
      <w:pPr>
        <w:numPr>
          <w:ilvl w:val="0"/>
          <w:numId w:val="37"/>
        </w:numPr>
        <w:shd w:val="clear" w:color="auto" w:fill="FFFFFF"/>
        <w:spacing w:after="200" w:line="276" w:lineRule="auto"/>
        <w:contextualSpacing/>
        <w:jc w:val="both"/>
        <w:rPr>
          <w:color w:val="000000"/>
        </w:rPr>
      </w:pPr>
      <w:r w:rsidRPr="00BE6857">
        <w:rPr>
          <w:color w:val="000000"/>
        </w:rPr>
        <w:t>Штопка с применением швейной машины.</w:t>
      </w:r>
    </w:p>
    <w:p w:rsidR="00461C41" w:rsidRPr="00BE6857" w:rsidRDefault="00461C41" w:rsidP="00461C41">
      <w:pPr>
        <w:jc w:val="both"/>
        <w:rPr>
          <w:rFonts w:eastAsia="Calibri"/>
        </w:rPr>
      </w:pPr>
    </w:p>
    <w:p w:rsidR="00461C41" w:rsidRPr="00BE6857" w:rsidRDefault="00461C41" w:rsidP="00461C41">
      <w:pPr>
        <w:shd w:val="clear" w:color="auto" w:fill="FFFFFF"/>
        <w:jc w:val="center"/>
        <w:rPr>
          <w:b/>
          <w:bCs/>
          <w:color w:val="000000"/>
        </w:rPr>
      </w:pPr>
      <w:r w:rsidRPr="00BE6857">
        <w:rPr>
          <w:b/>
          <w:bCs/>
          <w:i/>
          <w:color w:val="000000"/>
        </w:rPr>
        <w:t>Раздел 4.</w:t>
      </w:r>
      <w:r w:rsidRPr="00BE6857">
        <w:rPr>
          <w:b/>
          <w:bCs/>
          <w:color w:val="000000"/>
        </w:rPr>
        <w:t xml:space="preserve">  Электротехнические работы  (2 часа)</w:t>
      </w:r>
    </w:p>
    <w:p w:rsidR="00461C41" w:rsidRPr="00BE6857" w:rsidRDefault="00461C41" w:rsidP="00461C41">
      <w:pPr>
        <w:shd w:val="clear" w:color="auto" w:fill="FFFFFF"/>
        <w:jc w:val="center"/>
        <w:rPr>
          <w:color w:val="000000"/>
        </w:rPr>
      </w:pPr>
      <w:r w:rsidRPr="00BE6857">
        <w:rPr>
          <w:b/>
          <w:bCs/>
          <w:color w:val="000000"/>
        </w:rPr>
        <w:t>Бытовые электроприборы (2 ч.)</w:t>
      </w:r>
    </w:p>
    <w:p w:rsidR="00461C41" w:rsidRPr="00BE6857" w:rsidRDefault="00461C41" w:rsidP="00461C41">
      <w:pPr>
        <w:shd w:val="clear" w:color="auto" w:fill="FFFFFF"/>
        <w:jc w:val="both"/>
        <w:rPr>
          <w:color w:val="000000"/>
        </w:rPr>
      </w:pPr>
      <w:r w:rsidRPr="00BE6857">
        <w:rPr>
          <w:color w:val="000000"/>
        </w:rPr>
        <w:t xml:space="preserve">         Бытовые электроприборы. Общее понятие об электрическом  токе. Виды источников тока и потребительской энергии. Электрические цепи и их элементы. Правила </w:t>
      </w:r>
      <w:proofErr w:type="spellStart"/>
      <w:r w:rsidRPr="00BE6857">
        <w:rPr>
          <w:color w:val="000000"/>
        </w:rPr>
        <w:t>электробезопасности</w:t>
      </w:r>
      <w:proofErr w:type="spellEnd"/>
      <w:r w:rsidRPr="00BE6857">
        <w:rPr>
          <w:color w:val="000000"/>
        </w:rPr>
        <w:t xml:space="preserve"> и эксплуатации электроприборов. Профессии, связанные с электричеством.</w:t>
      </w:r>
    </w:p>
    <w:p w:rsidR="00461C41" w:rsidRPr="00BE6857" w:rsidRDefault="00461C41" w:rsidP="00461C41">
      <w:pPr>
        <w:shd w:val="clear" w:color="auto" w:fill="FFFFFF"/>
        <w:jc w:val="both"/>
        <w:rPr>
          <w:b/>
          <w:color w:val="000000"/>
        </w:rPr>
      </w:pPr>
      <w:r w:rsidRPr="00BE6857">
        <w:rPr>
          <w:b/>
          <w:color w:val="000000"/>
        </w:rPr>
        <w:t>Практические работы</w:t>
      </w:r>
    </w:p>
    <w:p w:rsidR="00461C41" w:rsidRPr="00BE6857" w:rsidRDefault="00461C41" w:rsidP="00461C41">
      <w:pPr>
        <w:numPr>
          <w:ilvl w:val="0"/>
          <w:numId w:val="44"/>
        </w:numPr>
        <w:shd w:val="clear" w:color="auto" w:fill="FFFFFF"/>
        <w:spacing w:after="200" w:line="276" w:lineRule="auto"/>
        <w:contextualSpacing/>
        <w:jc w:val="both"/>
        <w:rPr>
          <w:color w:val="000000"/>
        </w:rPr>
      </w:pPr>
      <w:r w:rsidRPr="00BE6857">
        <w:rPr>
          <w:color w:val="000000"/>
        </w:rPr>
        <w:lastRenderedPageBreak/>
        <w:t xml:space="preserve">Организация рабочего места, использование инструментов и приспособлений  для выполнения </w:t>
      </w:r>
      <w:proofErr w:type="spellStart"/>
      <w:r w:rsidRPr="00BE6857">
        <w:rPr>
          <w:color w:val="000000"/>
        </w:rPr>
        <w:t>электромантажных</w:t>
      </w:r>
      <w:proofErr w:type="spellEnd"/>
      <w:r w:rsidRPr="00BE6857">
        <w:rPr>
          <w:color w:val="000000"/>
        </w:rPr>
        <w:t xml:space="preserve"> работ. Подключение проводов к патронам электрической лампы, выключателю, вилке, розетке.</w:t>
      </w:r>
    </w:p>
    <w:p w:rsidR="00461C41" w:rsidRPr="00BE6857" w:rsidRDefault="00461C41" w:rsidP="00461C41">
      <w:pPr>
        <w:jc w:val="both"/>
        <w:rPr>
          <w:rFonts w:eastAsia="Calibri"/>
        </w:rPr>
      </w:pPr>
    </w:p>
    <w:p w:rsidR="00461C41" w:rsidRPr="00BE6857" w:rsidRDefault="00461C41" w:rsidP="00461C41">
      <w:pPr>
        <w:shd w:val="clear" w:color="auto" w:fill="FFFFFF"/>
        <w:jc w:val="center"/>
        <w:rPr>
          <w:b/>
          <w:color w:val="000000"/>
        </w:rPr>
      </w:pPr>
      <w:r w:rsidRPr="00BE6857">
        <w:rPr>
          <w:b/>
          <w:color w:val="000000"/>
        </w:rPr>
        <w:t>Творческие проекты (10 часов)</w:t>
      </w:r>
    </w:p>
    <w:p w:rsidR="00461C41" w:rsidRPr="00BE6857" w:rsidRDefault="00461C41" w:rsidP="00461C41">
      <w:pPr>
        <w:shd w:val="clear" w:color="auto" w:fill="FFFFFF"/>
        <w:jc w:val="both"/>
        <w:rPr>
          <w:color w:val="000000"/>
        </w:rPr>
      </w:pPr>
      <w:r w:rsidRPr="00BE6857">
        <w:rPr>
          <w:color w:val="000000"/>
        </w:rPr>
        <w:t xml:space="preserve">        Тематика творческих проектов. Правила оформления пояснительной записки. Критерии оценивания. Сроки выполнения и защиты. Обобщение полученных знаний. Представление собственной работы. Обоснование выбора материалов, технологий. Экологическая и экономическая оценка. Рекламный проспект.</w:t>
      </w:r>
    </w:p>
    <w:p w:rsidR="00461C41" w:rsidRPr="00BE6857" w:rsidRDefault="00461C41" w:rsidP="00461C41">
      <w:pPr>
        <w:numPr>
          <w:ilvl w:val="0"/>
          <w:numId w:val="38"/>
        </w:numPr>
        <w:shd w:val="clear" w:color="auto" w:fill="FFFFFF"/>
        <w:spacing w:after="200" w:line="276" w:lineRule="auto"/>
        <w:contextualSpacing/>
        <w:jc w:val="both"/>
        <w:rPr>
          <w:color w:val="000000"/>
        </w:rPr>
      </w:pPr>
      <w:r w:rsidRPr="00BE6857">
        <w:rPr>
          <w:color w:val="000000"/>
        </w:rPr>
        <w:t>Изготовление сувенира.</w:t>
      </w:r>
    </w:p>
    <w:p w:rsidR="00461C41" w:rsidRPr="00BE6857" w:rsidRDefault="00461C41" w:rsidP="00461C41">
      <w:pPr>
        <w:numPr>
          <w:ilvl w:val="0"/>
          <w:numId w:val="38"/>
        </w:numPr>
        <w:shd w:val="clear" w:color="auto" w:fill="FFFFFF"/>
        <w:spacing w:after="200" w:line="276" w:lineRule="auto"/>
        <w:contextualSpacing/>
        <w:jc w:val="both"/>
        <w:rPr>
          <w:color w:val="000000"/>
        </w:rPr>
      </w:pPr>
      <w:r w:rsidRPr="00BE6857">
        <w:rPr>
          <w:color w:val="000000"/>
        </w:rPr>
        <w:t>Изготовление изделия в технике лоскутного шитья</w:t>
      </w:r>
    </w:p>
    <w:p w:rsidR="00F53E3C" w:rsidRPr="00A415F3" w:rsidRDefault="00F53E3C" w:rsidP="00F53E3C">
      <w:pPr>
        <w:pStyle w:val="afc"/>
        <w:spacing w:line="276" w:lineRule="auto"/>
        <w:ind w:firstLine="567"/>
        <w:rPr>
          <w:b/>
          <w:bCs/>
          <w:sz w:val="24"/>
          <w:szCs w:val="24"/>
        </w:rPr>
      </w:pPr>
    </w:p>
    <w:p w:rsidR="00F53E3C" w:rsidRPr="00A415F3" w:rsidRDefault="00F53E3C" w:rsidP="00F53E3C">
      <w:pPr>
        <w:pStyle w:val="afc"/>
        <w:spacing w:line="276" w:lineRule="auto"/>
        <w:ind w:firstLine="567"/>
        <w:rPr>
          <w:sz w:val="24"/>
          <w:szCs w:val="24"/>
        </w:rPr>
      </w:pPr>
      <w:r w:rsidRPr="00A415F3">
        <w:rPr>
          <w:b/>
          <w:bCs/>
          <w:sz w:val="24"/>
          <w:szCs w:val="24"/>
        </w:rPr>
        <w:t>Планируемые результаты</w:t>
      </w:r>
      <w:r w:rsidRPr="00A415F3">
        <w:rPr>
          <w:sz w:val="24"/>
          <w:szCs w:val="24"/>
        </w:rPr>
        <w:t xml:space="preserve"> п</w:t>
      </w:r>
      <w:r w:rsidR="006E0ECC">
        <w:rPr>
          <w:sz w:val="24"/>
          <w:szCs w:val="24"/>
        </w:rPr>
        <w:t>о окончании курса технологии в 6</w:t>
      </w:r>
      <w:r w:rsidRPr="00A415F3">
        <w:rPr>
          <w:sz w:val="24"/>
          <w:szCs w:val="24"/>
        </w:rPr>
        <w:t xml:space="preserve"> классе </w:t>
      </w:r>
    </w:p>
    <w:p w:rsidR="00F53E3C" w:rsidRPr="00A415F3" w:rsidRDefault="00F53E3C" w:rsidP="00F53E3C">
      <w:pPr>
        <w:pStyle w:val="afc"/>
        <w:spacing w:line="276" w:lineRule="auto"/>
        <w:ind w:firstLine="0"/>
        <w:rPr>
          <w:sz w:val="24"/>
          <w:szCs w:val="24"/>
        </w:rPr>
      </w:pPr>
      <w:r w:rsidRPr="00A415F3">
        <w:rPr>
          <w:sz w:val="24"/>
          <w:szCs w:val="24"/>
        </w:rPr>
        <w:t xml:space="preserve"> - овладеть безопасными приемами труда с инструментами, швейными машинами, электробытовыми приборами; </w:t>
      </w:r>
    </w:p>
    <w:p w:rsidR="00F53E3C" w:rsidRPr="00A415F3" w:rsidRDefault="00F53E3C" w:rsidP="00F53E3C">
      <w:pPr>
        <w:pStyle w:val="afc"/>
        <w:numPr>
          <w:ilvl w:val="0"/>
          <w:numId w:val="25"/>
        </w:numPr>
        <w:tabs>
          <w:tab w:val="num" w:pos="360"/>
        </w:tabs>
        <w:spacing w:line="276" w:lineRule="auto"/>
        <w:ind w:left="0" w:firstLine="0"/>
        <w:rPr>
          <w:sz w:val="24"/>
          <w:szCs w:val="24"/>
        </w:rPr>
      </w:pPr>
      <w:r w:rsidRPr="00A415F3">
        <w:rPr>
          <w:sz w:val="24"/>
          <w:szCs w:val="24"/>
        </w:rPr>
        <w:t xml:space="preserve">овладеть специальными и общетехническими знаниями и умениями в области технологии обработки пищевых продуктов, текстильных материалов, </w:t>
      </w:r>
    </w:p>
    <w:p w:rsidR="00F53E3C" w:rsidRPr="00A415F3" w:rsidRDefault="00F53E3C" w:rsidP="00F53E3C">
      <w:pPr>
        <w:pStyle w:val="afc"/>
        <w:numPr>
          <w:ilvl w:val="0"/>
          <w:numId w:val="25"/>
        </w:numPr>
        <w:tabs>
          <w:tab w:val="num" w:pos="360"/>
        </w:tabs>
        <w:spacing w:line="276" w:lineRule="auto"/>
        <w:ind w:left="0" w:firstLine="0"/>
        <w:rPr>
          <w:sz w:val="24"/>
          <w:szCs w:val="24"/>
        </w:rPr>
      </w:pPr>
      <w:r w:rsidRPr="00A415F3">
        <w:rPr>
          <w:sz w:val="24"/>
          <w:szCs w:val="24"/>
        </w:rPr>
        <w:t xml:space="preserve">овладеть навыками изготовления и художественного оформления швейных изделий, </w:t>
      </w:r>
    </w:p>
    <w:p w:rsidR="00F53E3C" w:rsidRPr="00A415F3" w:rsidRDefault="00F53E3C" w:rsidP="00F53E3C">
      <w:pPr>
        <w:pStyle w:val="afc"/>
        <w:numPr>
          <w:ilvl w:val="0"/>
          <w:numId w:val="25"/>
        </w:numPr>
        <w:tabs>
          <w:tab w:val="num" w:pos="360"/>
        </w:tabs>
        <w:spacing w:line="276" w:lineRule="auto"/>
        <w:ind w:left="0" w:firstLine="0"/>
        <w:rPr>
          <w:sz w:val="24"/>
          <w:szCs w:val="24"/>
        </w:rPr>
      </w:pPr>
      <w:r w:rsidRPr="00A415F3">
        <w:rPr>
          <w:sz w:val="24"/>
          <w:szCs w:val="24"/>
        </w:rPr>
        <w:t xml:space="preserve">овладеть элементами  навыков ведения домашнего хозяйства, </w:t>
      </w:r>
    </w:p>
    <w:p w:rsidR="00F53E3C" w:rsidRPr="000A621F" w:rsidRDefault="00F53E3C" w:rsidP="00F53E3C">
      <w:pPr>
        <w:ind w:right="-5"/>
      </w:pPr>
      <w:r w:rsidRPr="00A415F3">
        <w:t>-  познакомить с основными профессиями пищевой и легкой промышленности</w:t>
      </w:r>
      <w:r w:rsidRPr="000A621F">
        <w:t xml:space="preserve">. </w:t>
      </w:r>
    </w:p>
    <w:p w:rsidR="00F53E3C" w:rsidRPr="000A621F" w:rsidRDefault="00F53E3C" w:rsidP="00F53E3C">
      <w:pPr>
        <w:ind w:right="-5"/>
      </w:pPr>
    </w:p>
    <w:p w:rsidR="006E0ECC" w:rsidRDefault="006E0ECC" w:rsidP="006E0ECC">
      <w:pPr>
        <w:spacing w:line="20" w:lineRule="atLeast"/>
        <w:jc w:val="center"/>
        <w:rPr>
          <w:b/>
          <w:bCs/>
          <w:sz w:val="28"/>
          <w:szCs w:val="28"/>
        </w:rPr>
      </w:pPr>
    </w:p>
    <w:p w:rsidR="006E0ECC" w:rsidRPr="00CC53A7" w:rsidRDefault="006E0ECC" w:rsidP="006E0ECC">
      <w:pPr>
        <w:pStyle w:val="32"/>
        <w:shd w:val="clear" w:color="auto" w:fill="auto"/>
        <w:spacing w:line="240" w:lineRule="auto"/>
        <w:jc w:val="both"/>
        <w:rPr>
          <w:sz w:val="24"/>
          <w:szCs w:val="24"/>
        </w:rPr>
      </w:pPr>
      <w:r w:rsidRPr="00CC53A7">
        <w:rPr>
          <w:sz w:val="24"/>
          <w:szCs w:val="24"/>
        </w:rPr>
        <w:t xml:space="preserve">Оценка достижения </w:t>
      </w:r>
      <w:proofErr w:type="gramStart"/>
      <w:r w:rsidRPr="00CC53A7">
        <w:rPr>
          <w:sz w:val="24"/>
          <w:szCs w:val="24"/>
        </w:rPr>
        <w:t>обучающимися</w:t>
      </w:r>
      <w:proofErr w:type="gramEnd"/>
      <w:r w:rsidRPr="00CC53A7">
        <w:rPr>
          <w:sz w:val="24"/>
          <w:szCs w:val="24"/>
        </w:rPr>
        <w:t xml:space="preserve"> с ЗПР  планируемых результатов освоения программы коррекционной работы</w:t>
      </w:r>
    </w:p>
    <w:p w:rsidR="006E0ECC" w:rsidRPr="00CC53A7" w:rsidRDefault="006E0ECC" w:rsidP="006E0ECC">
      <w:pPr>
        <w:pStyle w:val="24"/>
        <w:shd w:val="clear" w:color="auto" w:fill="auto"/>
        <w:spacing w:line="240" w:lineRule="auto"/>
        <w:ind w:left="-142" w:firstLine="568"/>
        <w:rPr>
          <w:sz w:val="24"/>
          <w:szCs w:val="24"/>
        </w:rPr>
      </w:pPr>
      <w:r w:rsidRPr="00CC53A7">
        <w:rPr>
          <w:sz w:val="24"/>
          <w:szCs w:val="24"/>
        </w:rPr>
        <w:t xml:space="preserve">При определении подходов к осуществлению оценки результатов освоения </w:t>
      </w:r>
      <w:proofErr w:type="gramStart"/>
      <w:r w:rsidRPr="00CC53A7">
        <w:rPr>
          <w:sz w:val="24"/>
          <w:szCs w:val="24"/>
        </w:rPr>
        <w:t>обучающимися</w:t>
      </w:r>
      <w:proofErr w:type="gramEnd"/>
      <w:r w:rsidRPr="00CC53A7">
        <w:rPr>
          <w:sz w:val="24"/>
          <w:szCs w:val="24"/>
        </w:rPr>
        <w:t xml:space="preserve"> с ЗПР программы коррекционной работы целесообразно опираться на следующие принципы:</w:t>
      </w:r>
    </w:p>
    <w:p w:rsidR="006E0ECC" w:rsidRPr="00CC53A7" w:rsidRDefault="006E0ECC" w:rsidP="006E0ECC">
      <w:pPr>
        <w:pStyle w:val="24"/>
        <w:numPr>
          <w:ilvl w:val="0"/>
          <w:numId w:val="47"/>
        </w:numPr>
        <w:shd w:val="clear" w:color="auto" w:fill="auto"/>
        <w:tabs>
          <w:tab w:val="left" w:pos="1178"/>
        </w:tabs>
        <w:spacing w:line="240" w:lineRule="auto"/>
        <w:ind w:left="-142" w:firstLine="568"/>
        <w:rPr>
          <w:sz w:val="24"/>
          <w:szCs w:val="24"/>
        </w:rPr>
      </w:pPr>
      <w:r w:rsidRPr="00CC53A7">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6E0ECC" w:rsidRPr="00CC53A7" w:rsidRDefault="006E0ECC" w:rsidP="006E0ECC">
      <w:pPr>
        <w:pStyle w:val="24"/>
        <w:numPr>
          <w:ilvl w:val="0"/>
          <w:numId w:val="47"/>
        </w:numPr>
        <w:shd w:val="clear" w:color="auto" w:fill="auto"/>
        <w:tabs>
          <w:tab w:val="left" w:pos="1178"/>
        </w:tabs>
        <w:spacing w:line="240" w:lineRule="auto"/>
        <w:ind w:left="-142" w:firstLine="568"/>
        <w:rPr>
          <w:sz w:val="24"/>
          <w:szCs w:val="24"/>
        </w:rPr>
      </w:pPr>
      <w:r w:rsidRPr="00CC53A7">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6E0ECC" w:rsidRPr="00CC53A7" w:rsidRDefault="006E0ECC" w:rsidP="006E0ECC">
      <w:pPr>
        <w:pStyle w:val="24"/>
        <w:numPr>
          <w:ilvl w:val="0"/>
          <w:numId w:val="47"/>
        </w:numPr>
        <w:shd w:val="clear" w:color="auto" w:fill="auto"/>
        <w:tabs>
          <w:tab w:val="left" w:pos="1066"/>
        </w:tabs>
        <w:spacing w:line="240" w:lineRule="auto"/>
        <w:ind w:left="-142" w:firstLine="568"/>
        <w:rPr>
          <w:sz w:val="24"/>
          <w:szCs w:val="24"/>
        </w:rPr>
      </w:pPr>
      <w:r w:rsidRPr="00CC53A7">
        <w:rPr>
          <w:sz w:val="24"/>
          <w:szCs w:val="24"/>
        </w:rPr>
        <w:t>единства параметров, критериев и инструментария оценки достиж</w:t>
      </w:r>
      <w:r>
        <w:rPr>
          <w:sz w:val="24"/>
          <w:szCs w:val="24"/>
        </w:rPr>
        <w:t>ений в освоении содержания программы</w:t>
      </w:r>
      <w:proofErr w:type="gramStart"/>
      <w:r>
        <w:rPr>
          <w:sz w:val="24"/>
          <w:szCs w:val="24"/>
        </w:rPr>
        <w:t xml:space="preserve"> </w:t>
      </w:r>
      <w:r w:rsidRPr="00CC53A7">
        <w:rPr>
          <w:sz w:val="24"/>
          <w:szCs w:val="24"/>
        </w:rPr>
        <w:t>,</w:t>
      </w:r>
      <w:proofErr w:type="gramEnd"/>
      <w:r w:rsidRPr="00CC53A7">
        <w:rPr>
          <w:sz w:val="24"/>
          <w:szCs w:val="24"/>
        </w:rPr>
        <w:t xml:space="preserve"> что сможет обеспечить объективность оценки.</w:t>
      </w:r>
    </w:p>
    <w:p w:rsidR="006E0ECC" w:rsidRPr="00CC53A7" w:rsidRDefault="006E0ECC" w:rsidP="006E0ECC">
      <w:pPr>
        <w:pStyle w:val="24"/>
        <w:shd w:val="clear" w:color="auto" w:fill="auto"/>
        <w:spacing w:line="240" w:lineRule="auto"/>
        <w:ind w:left="-142" w:firstLine="568"/>
        <w:rPr>
          <w:sz w:val="24"/>
          <w:szCs w:val="24"/>
        </w:rPr>
      </w:pPr>
      <w:r w:rsidRPr="00CC53A7">
        <w:rPr>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CC53A7">
        <w:rPr>
          <w:sz w:val="24"/>
          <w:szCs w:val="24"/>
        </w:rPr>
        <w:t>процесса осуществления оценки результатов освоения программы коррекционной работы</w:t>
      </w:r>
      <w:proofErr w:type="gramEnd"/>
      <w:r w:rsidRPr="00CC53A7">
        <w:rPr>
          <w:sz w:val="24"/>
          <w:szCs w:val="24"/>
        </w:rPr>
        <w:t>.</w:t>
      </w:r>
    </w:p>
    <w:p w:rsidR="006E0ECC" w:rsidRPr="00CC53A7" w:rsidRDefault="006E0ECC" w:rsidP="006E0ECC">
      <w:pPr>
        <w:pStyle w:val="24"/>
        <w:shd w:val="clear" w:color="auto" w:fill="auto"/>
        <w:spacing w:line="240" w:lineRule="auto"/>
        <w:ind w:left="-142" w:firstLine="568"/>
        <w:rPr>
          <w:sz w:val="24"/>
          <w:szCs w:val="24"/>
        </w:rPr>
      </w:pPr>
      <w:r w:rsidRPr="00CC53A7">
        <w:rPr>
          <w:sz w:val="24"/>
          <w:szCs w:val="24"/>
        </w:rPr>
        <w:t xml:space="preserve">Основным объектом оценки достижений планируемых результатов освоения </w:t>
      </w:r>
      <w:proofErr w:type="gramStart"/>
      <w:r w:rsidRPr="00CC53A7">
        <w:rPr>
          <w:sz w:val="24"/>
          <w:szCs w:val="24"/>
        </w:rPr>
        <w:t>обучающимися</w:t>
      </w:r>
      <w:proofErr w:type="gramEnd"/>
      <w:r w:rsidRPr="00CC53A7">
        <w:rPr>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6E0ECC" w:rsidRPr="00CC53A7" w:rsidRDefault="006E0ECC" w:rsidP="006E0ECC">
      <w:pPr>
        <w:pStyle w:val="24"/>
        <w:shd w:val="clear" w:color="auto" w:fill="auto"/>
        <w:spacing w:line="240" w:lineRule="auto"/>
        <w:ind w:left="-142" w:firstLine="568"/>
        <w:rPr>
          <w:sz w:val="24"/>
          <w:szCs w:val="24"/>
        </w:rPr>
      </w:pPr>
      <w:r w:rsidRPr="00CC53A7">
        <w:rPr>
          <w:sz w:val="24"/>
          <w:szCs w:val="24"/>
        </w:rPr>
        <w:t xml:space="preserve">Оценка результатов освоения </w:t>
      </w:r>
      <w:proofErr w:type="gramStart"/>
      <w:r w:rsidRPr="00CC53A7">
        <w:rPr>
          <w:sz w:val="24"/>
          <w:szCs w:val="24"/>
        </w:rPr>
        <w:t>обучающимися</w:t>
      </w:r>
      <w:proofErr w:type="gramEnd"/>
      <w:r w:rsidRPr="00CC53A7">
        <w:rPr>
          <w:sz w:val="24"/>
          <w:szCs w:val="24"/>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CC53A7">
        <w:rPr>
          <w:sz w:val="24"/>
          <w:szCs w:val="24"/>
        </w:rPr>
        <w:t>диагностичность</w:t>
      </w:r>
      <w:proofErr w:type="spellEnd"/>
      <w:r w:rsidRPr="00CC53A7">
        <w:rPr>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CC53A7">
        <w:rPr>
          <w:sz w:val="24"/>
          <w:szCs w:val="24"/>
        </w:rPr>
        <w:t>обучающимися</w:t>
      </w:r>
      <w:proofErr w:type="gramEnd"/>
      <w:r w:rsidRPr="00CC53A7">
        <w:rPr>
          <w:sz w:val="24"/>
          <w:szCs w:val="24"/>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6E0ECC" w:rsidRPr="00CC53A7" w:rsidRDefault="006E0ECC" w:rsidP="006E0ECC">
      <w:pPr>
        <w:pStyle w:val="24"/>
        <w:shd w:val="clear" w:color="auto" w:fill="auto"/>
        <w:spacing w:line="240" w:lineRule="auto"/>
        <w:ind w:left="-142" w:firstLine="568"/>
        <w:rPr>
          <w:sz w:val="24"/>
          <w:szCs w:val="24"/>
        </w:rPr>
      </w:pPr>
    </w:p>
    <w:p w:rsidR="006E0ECC" w:rsidRPr="006E0ECC" w:rsidRDefault="0043477C" w:rsidP="006E0ECC">
      <w:pPr>
        <w:spacing w:line="20" w:lineRule="atLeast"/>
        <w:jc w:val="center"/>
        <w:rPr>
          <w:b/>
          <w:sz w:val="28"/>
          <w:szCs w:val="28"/>
        </w:rPr>
      </w:pPr>
      <w:r w:rsidRPr="006E0ECC">
        <w:rPr>
          <w:b/>
          <w:bCs/>
          <w:sz w:val="28"/>
          <w:szCs w:val="28"/>
        </w:rPr>
        <w:t>Тематичес</w:t>
      </w:r>
      <w:r w:rsidR="002D7638" w:rsidRPr="006E0ECC">
        <w:rPr>
          <w:b/>
          <w:bCs/>
          <w:sz w:val="28"/>
          <w:szCs w:val="28"/>
        </w:rPr>
        <w:t>кое планирование  6</w:t>
      </w:r>
      <w:r w:rsidR="00256E1D" w:rsidRPr="006E0ECC">
        <w:rPr>
          <w:b/>
          <w:bCs/>
          <w:sz w:val="28"/>
          <w:szCs w:val="28"/>
        </w:rPr>
        <w:t xml:space="preserve"> </w:t>
      </w:r>
      <w:r w:rsidRPr="006E0ECC">
        <w:rPr>
          <w:b/>
          <w:bCs/>
          <w:sz w:val="28"/>
          <w:szCs w:val="28"/>
        </w:rPr>
        <w:t>класс</w:t>
      </w:r>
      <w:r w:rsidR="006E0ECC" w:rsidRPr="006E0ECC">
        <w:rPr>
          <w:b/>
          <w:sz w:val="28"/>
          <w:szCs w:val="28"/>
        </w:rPr>
        <w:t xml:space="preserve">  с ОВЗ</w:t>
      </w:r>
    </w:p>
    <w:p w:rsidR="0043477C" w:rsidRDefault="0043477C" w:rsidP="0043477C">
      <w:pPr>
        <w:jc w:val="center"/>
        <w:rPr>
          <w:b/>
          <w:bCs/>
        </w:rPr>
      </w:pPr>
    </w:p>
    <w:p w:rsidR="00256E1D" w:rsidRDefault="00256E1D" w:rsidP="0043477C">
      <w:pPr>
        <w:jc w:val="center"/>
        <w:rPr>
          <w:b/>
          <w:bCs/>
        </w:rPr>
      </w:pPr>
    </w:p>
    <w:tbl>
      <w:tblPr>
        <w:tblStyle w:val="a6"/>
        <w:tblW w:w="9923" w:type="dxa"/>
        <w:tblInd w:w="-601" w:type="dxa"/>
        <w:tblLayout w:type="fixed"/>
        <w:tblLook w:val="04A0"/>
      </w:tblPr>
      <w:tblGrid>
        <w:gridCol w:w="851"/>
        <w:gridCol w:w="2693"/>
        <w:gridCol w:w="3544"/>
        <w:gridCol w:w="2835"/>
      </w:tblGrid>
      <w:tr w:rsidR="00256E1D" w:rsidRPr="00AD3726" w:rsidTr="00660AB2">
        <w:trPr>
          <w:gridAfter w:val="1"/>
          <w:wAfter w:w="2835" w:type="dxa"/>
          <w:trHeight w:val="276"/>
        </w:trPr>
        <w:tc>
          <w:tcPr>
            <w:tcW w:w="851" w:type="dxa"/>
            <w:vMerge w:val="restart"/>
            <w:shd w:val="clear" w:color="auto" w:fill="auto"/>
            <w:vAlign w:val="center"/>
          </w:tcPr>
          <w:p w:rsidR="00256E1D" w:rsidRPr="00AD3726" w:rsidRDefault="00256E1D" w:rsidP="00660AB2">
            <w:pPr>
              <w:jc w:val="center"/>
              <w:rPr>
                <w:rFonts w:eastAsia="Calibri"/>
                <w:b/>
              </w:rPr>
            </w:pPr>
            <w:r w:rsidRPr="00AD3726">
              <w:rPr>
                <w:rFonts w:eastAsia="Calibri"/>
                <w:b/>
              </w:rPr>
              <w:t xml:space="preserve">№ </w:t>
            </w:r>
            <w:proofErr w:type="spellStart"/>
            <w:proofErr w:type="gramStart"/>
            <w:r w:rsidRPr="00AD3726">
              <w:rPr>
                <w:rFonts w:eastAsia="Calibri"/>
                <w:b/>
              </w:rPr>
              <w:t>п</w:t>
            </w:r>
            <w:proofErr w:type="spellEnd"/>
            <w:proofErr w:type="gramEnd"/>
            <w:r w:rsidRPr="00AD3726">
              <w:rPr>
                <w:rFonts w:eastAsia="Calibri"/>
                <w:b/>
              </w:rPr>
              <w:t>/</w:t>
            </w:r>
            <w:proofErr w:type="spellStart"/>
            <w:r w:rsidRPr="00AD3726">
              <w:rPr>
                <w:rFonts w:eastAsia="Calibri"/>
                <w:b/>
              </w:rPr>
              <w:t>п</w:t>
            </w:r>
            <w:proofErr w:type="spellEnd"/>
          </w:p>
        </w:tc>
        <w:tc>
          <w:tcPr>
            <w:tcW w:w="2693" w:type="dxa"/>
            <w:vMerge w:val="restart"/>
            <w:shd w:val="clear" w:color="auto" w:fill="auto"/>
            <w:vAlign w:val="center"/>
          </w:tcPr>
          <w:p w:rsidR="00256E1D" w:rsidRPr="00AD3726" w:rsidRDefault="00256E1D" w:rsidP="00660AB2">
            <w:pPr>
              <w:jc w:val="center"/>
              <w:rPr>
                <w:rFonts w:eastAsia="Calibri"/>
                <w:b/>
              </w:rPr>
            </w:pPr>
            <w:r w:rsidRPr="00AD3726">
              <w:rPr>
                <w:rFonts w:eastAsia="Calibri"/>
                <w:b/>
              </w:rPr>
              <w:t>Наименование разделов, тем</w:t>
            </w:r>
          </w:p>
        </w:tc>
        <w:tc>
          <w:tcPr>
            <w:tcW w:w="3544" w:type="dxa"/>
            <w:vMerge w:val="restart"/>
            <w:vAlign w:val="center"/>
          </w:tcPr>
          <w:p w:rsidR="00256E1D" w:rsidRPr="00AD3726" w:rsidRDefault="00256E1D" w:rsidP="00256E1D">
            <w:pPr>
              <w:jc w:val="center"/>
              <w:rPr>
                <w:rFonts w:eastAsia="Calibri"/>
                <w:b/>
              </w:rPr>
            </w:pPr>
            <w:r w:rsidRPr="00AD3726">
              <w:rPr>
                <w:rFonts w:eastAsia="Calibri"/>
                <w:b/>
              </w:rPr>
              <w:t xml:space="preserve">Виды деятельности учащихся </w:t>
            </w:r>
            <w:r>
              <w:rPr>
                <w:rFonts w:eastAsia="Calibri"/>
                <w:b/>
              </w:rPr>
              <w:t xml:space="preserve"> </w:t>
            </w:r>
          </w:p>
        </w:tc>
      </w:tr>
      <w:tr w:rsidR="00256E1D" w:rsidRPr="00AD3726" w:rsidTr="00660AB2">
        <w:trPr>
          <w:trHeight w:val="345"/>
        </w:trPr>
        <w:tc>
          <w:tcPr>
            <w:tcW w:w="851" w:type="dxa"/>
            <w:vMerge/>
            <w:shd w:val="clear" w:color="auto" w:fill="auto"/>
            <w:vAlign w:val="center"/>
          </w:tcPr>
          <w:p w:rsidR="00256E1D" w:rsidRPr="00AD3726" w:rsidRDefault="00256E1D" w:rsidP="00660AB2">
            <w:pPr>
              <w:jc w:val="center"/>
              <w:rPr>
                <w:rFonts w:eastAsia="Calibri"/>
                <w:b/>
              </w:rPr>
            </w:pPr>
          </w:p>
        </w:tc>
        <w:tc>
          <w:tcPr>
            <w:tcW w:w="2693" w:type="dxa"/>
            <w:vMerge/>
            <w:shd w:val="clear" w:color="auto" w:fill="auto"/>
            <w:vAlign w:val="center"/>
          </w:tcPr>
          <w:p w:rsidR="00256E1D" w:rsidRPr="00AD3726" w:rsidRDefault="00256E1D" w:rsidP="00660AB2">
            <w:pPr>
              <w:jc w:val="center"/>
              <w:rPr>
                <w:rFonts w:eastAsia="Calibri"/>
                <w:b/>
              </w:rPr>
            </w:pPr>
          </w:p>
        </w:tc>
        <w:tc>
          <w:tcPr>
            <w:tcW w:w="3544" w:type="dxa"/>
            <w:vMerge/>
            <w:vAlign w:val="center"/>
          </w:tcPr>
          <w:p w:rsidR="00256E1D" w:rsidRPr="00AD3726" w:rsidRDefault="00256E1D" w:rsidP="00660AB2">
            <w:pPr>
              <w:jc w:val="center"/>
              <w:rPr>
                <w:rFonts w:eastAsia="Calibri"/>
                <w:b/>
              </w:rPr>
            </w:pPr>
          </w:p>
        </w:tc>
        <w:tc>
          <w:tcPr>
            <w:tcW w:w="2835" w:type="dxa"/>
            <w:tcBorders>
              <w:top w:val="single" w:sz="4" w:space="0" w:color="auto"/>
              <w:left w:val="single" w:sz="4" w:space="0" w:color="auto"/>
            </w:tcBorders>
            <w:vAlign w:val="center"/>
          </w:tcPr>
          <w:p w:rsidR="00256E1D" w:rsidRPr="00AD3726" w:rsidRDefault="00256E1D" w:rsidP="00660AB2">
            <w:pPr>
              <w:jc w:val="center"/>
              <w:rPr>
                <w:rFonts w:eastAsia="Calibri"/>
                <w:b/>
              </w:rPr>
            </w:pPr>
            <w:r>
              <w:rPr>
                <w:rFonts w:eastAsia="Calibri"/>
                <w:b/>
              </w:rPr>
              <w:t>Коррекционная работа</w:t>
            </w:r>
          </w:p>
        </w:tc>
      </w:tr>
      <w:tr w:rsidR="00256E1D" w:rsidRPr="00AD3726" w:rsidTr="00660AB2">
        <w:tc>
          <w:tcPr>
            <w:tcW w:w="851" w:type="dxa"/>
            <w:shd w:val="clear" w:color="auto" w:fill="auto"/>
          </w:tcPr>
          <w:p w:rsidR="00256E1D" w:rsidRPr="00AD3726" w:rsidRDefault="00256E1D" w:rsidP="00660AB2">
            <w:pPr>
              <w:jc w:val="center"/>
              <w:rPr>
                <w:rFonts w:eastAsia="Calibri"/>
              </w:rPr>
            </w:pPr>
            <w:r w:rsidRPr="00AD3726">
              <w:rPr>
                <w:rFonts w:eastAsia="Calibri"/>
              </w:rPr>
              <w:t>1-2</w:t>
            </w:r>
          </w:p>
        </w:tc>
        <w:tc>
          <w:tcPr>
            <w:tcW w:w="2693" w:type="dxa"/>
            <w:shd w:val="clear" w:color="auto" w:fill="auto"/>
          </w:tcPr>
          <w:p w:rsidR="00256E1D" w:rsidRPr="00AD3726" w:rsidRDefault="00256E1D" w:rsidP="00660AB2">
            <w:pPr>
              <w:rPr>
                <w:rFonts w:eastAsia="Calibri"/>
                <w:b/>
              </w:rPr>
            </w:pPr>
            <w:r w:rsidRPr="00AD3726">
              <w:rPr>
                <w:rFonts w:eastAsia="Calibri"/>
                <w:b/>
              </w:rPr>
              <w:t>Физиология питания:</w:t>
            </w:r>
            <w:r w:rsidRPr="00AD3726">
              <w:rPr>
                <w:color w:val="000000"/>
              </w:rPr>
              <w:t xml:space="preserve"> Минеральные вещества. </w:t>
            </w:r>
          </w:p>
        </w:tc>
        <w:tc>
          <w:tcPr>
            <w:tcW w:w="3544" w:type="dxa"/>
          </w:tcPr>
          <w:p w:rsidR="00256E1D" w:rsidRPr="00AD3726" w:rsidRDefault="006E0ECC" w:rsidP="00660AB2">
            <w:pPr>
              <w:rPr>
                <w:rFonts w:eastAsia="Calibri"/>
              </w:rPr>
            </w:pPr>
            <w:r>
              <w:rPr>
                <w:rFonts w:eastAsia="Calibri"/>
              </w:rPr>
              <w:t xml:space="preserve">  У</w:t>
            </w:r>
            <w:r w:rsidR="00256E1D" w:rsidRPr="00AD3726">
              <w:rPr>
                <w:rFonts w:eastAsia="Calibri"/>
              </w:rPr>
              <w:t>мений поиска  информации о содержании в пищевых продуктах микроэлементов, проектирование выполнения домашнего задания.</w:t>
            </w:r>
          </w:p>
          <w:p w:rsidR="00256E1D" w:rsidRPr="00AD3726" w:rsidRDefault="00256E1D" w:rsidP="00660AB2">
            <w:pPr>
              <w:rPr>
                <w:rFonts w:eastAsia="Calibri"/>
              </w:rPr>
            </w:pPr>
          </w:p>
        </w:tc>
        <w:tc>
          <w:tcPr>
            <w:tcW w:w="2835" w:type="dxa"/>
          </w:tcPr>
          <w:p w:rsidR="00256E1D" w:rsidRPr="00AD3726" w:rsidRDefault="006E0ECC" w:rsidP="00660AB2">
            <w:pPr>
              <w:ind w:left="-108" w:right="-598"/>
              <w:rPr>
                <w:color w:val="000000"/>
                <w:sz w:val="18"/>
                <w:szCs w:val="18"/>
              </w:rPr>
            </w:pPr>
            <w:r w:rsidRPr="00AD3726">
              <w:rPr>
                <w:rFonts w:eastAsia="Calibri"/>
              </w:rPr>
              <w:t>Формирование у учащихся умений</w:t>
            </w:r>
            <w:r w:rsidRPr="00AD3726">
              <w:rPr>
                <w:color w:val="000000"/>
              </w:rPr>
              <w:t xml:space="preserve">  построения и реализации новых знаний</w:t>
            </w:r>
          </w:p>
          <w:p w:rsidR="00256E1D" w:rsidRPr="00AD3726" w:rsidRDefault="00256E1D" w:rsidP="006E0ECC">
            <w:pPr>
              <w:ind w:right="-598"/>
            </w:pPr>
          </w:p>
        </w:tc>
      </w:tr>
      <w:tr w:rsidR="00256E1D" w:rsidRPr="00AD3726" w:rsidTr="00660AB2">
        <w:tc>
          <w:tcPr>
            <w:tcW w:w="851" w:type="dxa"/>
            <w:shd w:val="clear" w:color="auto" w:fill="auto"/>
          </w:tcPr>
          <w:p w:rsidR="00256E1D" w:rsidRPr="00AD3726" w:rsidRDefault="00256E1D" w:rsidP="00660AB2">
            <w:pPr>
              <w:jc w:val="center"/>
              <w:rPr>
                <w:rFonts w:eastAsia="Calibri"/>
              </w:rPr>
            </w:pPr>
            <w:r w:rsidRPr="00AD3726">
              <w:rPr>
                <w:rFonts w:eastAsia="Calibri"/>
              </w:rPr>
              <w:t>3-4</w:t>
            </w:r>
          </w:p>
          <w:p w:rsidR="00256E1D" w:rsidRPr="00AD3726" w:rsidRDefault="00256E1D" w:rsidP="00660AB2">
            <w:pPr>
              <w:jc w:val="center"/>
              <w:rPr>
                <w:rFonts w:eastAsia="Calibri"/>
              </w:rPr>
            </w:pPr>
          </w:p>
        </w:tc>
        <w:tc>
          <w:tcPr>
            <w:tcW w:w="2693" w:type="dxa"/>
            <w:shd w:val="clear" w:color="auto" w:fill="auto"/>
          </w:tcPr>
          <w:p w:rsidR="00256E1D" w:rsidRPr="00AD3726" w:rsidRDefault="00256E1D" w:rsidP="00660AB2">
            <w:pPr>
              <w:rPr>
                <w:rFonts w:eastAsia="Calibri"/>
              </w:rPr>
            </w:pPr>
            <w:r w:rsidRPr="00AD3726">
              <w:rPr>
                <w:color w:val="000000"/>
              </w:rPr>
              <w:t>Основные теоретические сведения о молоке и кисломолочных продуктах</w:t>
            </w:r>
          </w:p>
        </w:tc>
        <w:tc>
          <w:tcPr>
            <w:tcW w:w="3544" w:type="dxa"/>
          </w:tcPr>
          <w:p w:rsidR="00256E1D" w:rsidRPr="005D6806" w:rsidRDefault="006E0ECC" w:rsidP="00660AB2">
            <w:pPr>
              <w:rPr>
                <w:color w:val="000000"/>
              </w:rPr>
            </w:pPr>
            <w:r>
              <w:rPr>
                <w:rFonts w:eastAsia="Calibri"/>
              </w:rPr>
              <w:t xml:space="preserve"> </w:t>
            </w:r>
            <w:r w:rsidR="00256E1D" w:rsidRPr="00AD3726">
              <w:rPr>
                <w:color w:val="000000"/>
              </w:rPr>
              <w:t xml:space="preserve"> Отработка знаний и умений об особенностях приготовления блюд их них</w:t>
            </w:r>
            <w:r w:rsidR="00256E1D" w:rsidRPr="00AD3726">
              <w:rPr>
                <w:rFonts w:eastAsia="Calibri"/>
              </w:rPr>
              <w:t>. Проверка лабораторной работы</w:t>
            </w:r>
          </w:p>
        </w:tc>
        <w:tc>
          <w:tcPr>
            <w:tcW w:w="2835" w:type="dxa"/>
          </w:tcPr>
          <w:p w:rsidR="00256E1D" w:rsidRPr="00AD3726" w:rsidRDefault="006E0ECC" w:rsidP="006E0ECC">
            <w:pPr>
              <w:tabs>
                <w:tab w:val="num" w:pos="720"/>
              </w:tabs>
              <w:rPr>
                <w:rFonts w:eastAsia="Calibri"/>
              </w:rPr>
            </w:pPr>
            <w:r w:rsidRPr="00AD3726">
              <w:rPr>
                <w:rFonts w:eastAsia="Calibri"/>
              </w:rPr>
              <w:t>Формирование у учащихся умений</w:t>
            </w:r>
            <w:r w:rsidRPr="00AD3726">
              <w:rPr>
                <w:color w:val="000000"/>
              </w:rPr>
              <w:t xml:space="preserve">  построения и реализации новых знаний, понятия о значении, ценности, условиях и  сроках хранения  молока и молочных продуктов</w:t>
            </w:r>
            <w:r w:rsidRPr="005D6806">
              <w:rPr>
                <w:color w:val="000000"/>
              </w:rPr>
              <w:t xml:space="preserve"> </w:t>
            </w:r>
            <w:r>
              <w:rPr>
                <w:color w:val="000000"/>
              </w:rPr>
              <w:t xml:space="preserve"> </w:t>
            </w:r>
          </w:p>
        </w:tc>
      </w:tr>
      <w:tr w:rsidR="00256E1D" w:rsidRPr="00AD3726" w:rsidTr="00660AB2">
        <w:tc>
          <w:tcPr>
            <w:tcW w:w="851" w:type="dxa"/>
            <w:shd w:val="clear" w:color="auto" w:fill="auto"/>
          </w:tcPr>
          <w:p w:rsidR="00256E1D" w:rsidRPr="00AD3726" w:rsidRDefault="00256E1D" w:rsidP="00660AB2">
            <w:pPr>
              <w:jc w:val="center"/>
              <w:rPr>
                <w:rFonts w:eastAsia="Calibri"/>
              </w:rPr>
            </w:pPr>
            <w:r w:rsidRPr="00AD3726">
              <w:rPr>
                <w:rFonts w:eastAsia="Calibri"/>
              </w:rPr>
              <w:t xml:space="preserve">3-4 </w:t>
            </w:r>
          </w:p>
        </w:tc>
        <w:tc>
          <w:tcPr>
            <w:tcW w:w="2693" w:type="dxa"/>
            <w:shd w:val="clear" w:color="auto" w:fill="auto"/>
          </w:tcPr>
          <w:p w:rsidR="00256E1D" w:rsidRPr="00AD3726" w:rsidRDefault="00256E1D" w:rsidP="00660AB2">
            <w:pPr>
              <w:rPr>
                <w:rFonts w:eastAsia="Calibri"/>
              </w:rPr>
            </w:pPr>
            <w:r w:rsidRPr="00AD3726">
              <w:rPr>
                <w:b/>
                <w:color w:val="000000"/>
              </w:rPr>
              <w:t>Технология приготовления пищи:</w:t>
            </w:r>
            <w:r w:rsidRPr="00AD3726">
              <w:rPr>
                <w:color w:val="000000"/>
              </w:rPr>
              <w:t xml:space="preserve"> Блюда из молока и кисломолочных  продуктов</w:t>
            </w:r>
          </w:p>
        </w:tc>
        <w:tc>
          <w:tcPr>
            <w:tcW w:w="3544" w:type="dxa"/>
          </w:tcPr>
          <w:p w:rsidR="00256E1D" w:rsidRPr="00AD3726" w:rsidRDefault="00256E1D" w:rsidP="00660AB2">
            <w:pPr>
              <w:rPr>
                <w:color w:val="000000"/>
              </w:rPr>
            </w:pPr>
            <w:r w:rsidRPr="00AD3726">
              <w:rPr>
                <w:color w:val="000000"/>
              </w:rPr>
              <w:t>Приготовление супа молочного рисового.</w:t>
            </w:r>
          </w:p>
          <w:p w:rsidR="00256E1D" w:rsidRPr="00AD3726" w:rsidRDefault="00256E1D" w:rsidP="00660AB2">
            <w:pPr>
              <w:rPr>
                <w:color w:val="000000"/>
              </w:rPr>
            </w:pPr>
            <w:r w:rsidRPr="00AD3726">
              <w:rPr>
                <w:color w:val="000000"/>
              </w:rPr>
              <w:t>Контроль качества</w:t>
            </w:r>
          </w:p>
          <w:p w:rsidR="00256E1D" w:rsidRPr="00AD3726" w:rsidRDefault="00256E1D" w:rsidP="00660AB2">
            <w:pPr>
              <w:rPr>
                <w:rFonts w:eastAsia="Calibri"/>
              </w:rPr>
            </w:pPr>
            <w:r w:rsidRPr="00AD3726">
              <w:rPr>
                <w:color w:val="000000"/>
              </w:rPr>
              <w:t>Контроль ТБ</w:t>
            </w:r>
          </w:p>
        </w:tc>
        <w:tc>
          <w:tcPr>
            <w:tcW w:w="2835" w:type="dxa"/>
          </w:tcPr>
          <w:p w:rsidR="00256E1D" w:rsidRPr="00AD3726" w:rsidRDefault="00256E1D" w:rsidP="00660AB2">
            <w:pPr>
              <w:tabs>
                <w:tab w:val="num" w:pos="720"/>
              </w:tabs>
              <w:rPr>
                <w:color w:val="000000"/>
                <w:sz w:val="22"/>
                <w:szCs w:val="22"/>
              </w:rPr>
            </w:pPr>
            <w:r>
              <w:rPr>
                <w:color w:val="000000"/>
                <w:sz w:val="18"/>
                <w:szCs w:val="18"/>
                <w:u w:val="single"/>
              </w:rPr>
              <w:t xml:space="preserve"> </w:t>
            </w:r>
          </w:p>
          <w:p w:rsidR="00256E1D" w:rsidRPr="005D6806" w:rsidRDefault="00256E1D" w:rsidP="00660AB2">
            <w:pPr>
              <w:rPr>
                <w:rFonts w:eastAsia="Calibri"/>
              </w:rPr>
            </w:pPr>
            <w:r w:rsidRPr="005D6806">
              <w:rPr>
                <w:color w:val="000000"/>
              </w:rPr>
              <w:t xml:space="preserve">Умение отвечать на вопросы, рассуждать, описывать явления и действия; Умение выделять главное из прочитанного; Слушать и слышать собеседника, учителя; </w:t>
            </w:r>
          </w:p>
        </w:tc>
      </w:tr>
      <w:tr w:rsidR="00256E1D" w:rsidRPr="00AD3726" w:rsidTr="00660AB2">
        <w:tc>
          <w:tcPr>
            <w:tcW w:w="851" w:type="dxa"/>
            <w:shd w:val="clear" w:color="auto" w:fill="auto"/>
          </w:tcPr>
          <w:p w:rsidR="00256E1D" w:rsidRPr="00AD3726" w:rsidRDefault="00256E1D" w:rsidP="00660AB2">
            <w:pPr>
              <w:jc w:val="center"/>
              <w:rPr>
                <w:rFonts w:eastAsia="Calibri"/>
              </w:rPr>
            </w:pPr>
            <w:r w:rsidRPr="00AD3726">
              <w:rPr>
                <w:rFonts w:eastAsia="Calibri"/>
              </w:rPr>
              <w:t xml:space="preserve">5-6 </w:t>
            </w:r>
          </w:p>
        </w:tc>
        <w:tc>
          <w:tcPr>
            <w:tcW w:w="2693" w:type="dxa"/>
            <w:shd w:val="clear" w:color="auto" w:fill="auto"/>
          </w:tcPr>
          <w:p w:rsidR="00256E1D" w:rsidRPr="00AD3726" w:rsidRDefault="00256E1D" w:rsidP="00660AB2">
            <w:pPr>
              <w:rPr>
                <w:color w:val="000000"/>
              </w:rPr>
            </w:pPr>
            <w:r w:rsidRPr="00AD3726">
              <w:rPr>
                <w:color w:val="000000"/>
              </w:rPr>
              <w:t>Приготовление блюд из молочных продуктов.</w:t>
            </w:r>
          </w:p>
        </w:tc>
        <w:tc>
          <w:tcPr>
            <w:tcW w:w="3544" w:type="dxa"/>
          </w:tcPr>
          <w:p w:rsidR="00256E1D" w:rsidRPr="00AD3726" w:rsidRDefault="00256E1D" w:rsidP="00660AB2">
            <w:pPr>
              <w:rPr>
                <w:color w:val="000000"/>
              </w:rPr>
            </w:pPr>
            <w:r w:rsidRPr="00AD3726">
              <w:rPr>
                <w:color w:val="000000"/>
              </w:rPr>
              <w:t xml:space="preserve">Приготовление супа каши манной. </w:t>
            </w:r>
          </w:p>
          <w:p w:rsidR="00256E1D" w:rsidRPr="00AD3726" w:rsidRDefault="00256E1D" w:rsidP="00660AB2">
            <w:pPr>
              <w:rPr>
                <w:color w:val="000000"/>
              </w:rPr>
            </w:pPr>
            <w:r w:rsidRPr="00AD3726">
              <w:rPr>
                <w:color w:val="000000"/>
              </w:rPr>
              <w:t>Контроль качества</w:t>
            </w:r>
          </w:p>
          <w:p w:rsidR="00256E1D" w:rsidRPr="00AD3726" w:rsidRDefault="00256E1D" w:rsidP="00660AB2">
            <w:pPr>
              <w:rPr>
                <w:rFonts w:eastAsia="Calibri"/>
              </w:rPr>
            </w:pPr>
            <w:r w:rsidRPr="00AD3726">
              <w:rPr>
                <w:color w:val="000000"/>
              </w:rPr>
              <w:t>Контроль ТБ</w:t>
            </w:r>
          </w:p>
        </w:tc>
        <w:tc>
          <w:tcPr>
            <w:tcW w:w="2835" w:type="dxa"/>
          </w:tcPr>
          <w:p w:rsidR="00256E1D" w:rsidRPr="005D6806" w:rsidRDefault="00256E1D" w:rsidP="00660AB2">
            <w:pPr>
              <w:rPr>
                <w:rFonts w:eastAsia="Calibri"/>
              </w:rPr>
            </w:pPr>
            <w:r>
              <w:rPr>
                <w:color w:val="000000"/>
                <w:sz w:val="18"/>
                <w:szCs w:val="18"/>
                <w:u w:val="single"/>
              </w:rPr>
              <w:t xml:space="preserve"> </w:t>
            </w:r>
            <w:r w:rsidRPr="00AD3726">
              <w:rPr>
                <w:color w:val="000000"/>
                <w:sz w:val="18"/>
                <w:szCs w:val="18"/>
                <w:u w:val="single"/>
              </w:rPr>
              <w:t xml:space="preserve"> </w:t>
            </w:r>
            <w:r w:rsidRPr="005D6806">
              <w:rPr>
                <w:color w:val="000000"/>
              </w:rPr>
              <w:t xml:space="preserve">Умение отвечать на вопросы, рассуждать, описывать явления и действия; Умение выделять главное </w:t>
            </w:r>
            <w:proofErr w:type="gramStart"/>
            <w:r w:rsidRPr="005D6806">
              <w:rPr>
                <w:color w:val="000000"/>
              </w:rPr>
              <w:t>из</w:t>
            </w:r>
            <w:proofErr w:type="gramEnd"/>
            <w:r w:rsidRPr="005D6806">
              <w:rPr>
                <w:color w:val="000000"/>
              </w:rPr>
              <w:t xml:space="preserve"> прочитанного; </w:t>
            </w:r>
            <w:r>
              <w:rPr>
                <w:color w:val="000000"/>
              </w:rPr>
              <w:t xml:space="preserve"> </w:t>
            </w:r>
          </w:p>
        </w:tc>
      </w:tr>
      <w:tr w:rsidR="00256E1D" w:rsidRPr="00AD3726" w:rsidTr="00660AB2">
        <w:tc>
          <w:tcPr>
            <w:tcW w:w="851" w:type="dxa"/>
            <w:shd w:val="clear" w:color="auto" w:fill="auto"/>
          </w:tcPr>
          <w:p w:rsidR="00256E1D" w:rsidRPr="00AD3726" w:rsidRDefault="00256E1D" w:rsidP="00660AB2">
            <w:pPr>
              <w:jc w:val="center"/>
              <w:rPr>
                <w:rFonts w:eastAsia="Calibri"/>
              </w:rPr>
            </w:pPr>
            <w:r w:rsidRPr="00AD3726">
              <w:rPr>
                <w:rFonts w:eastAsia="Calibri"/>
              </w:rPr>
              <w:t>7-8</w:t>
            </w:r>
          </w:p>
        </w:tc>
        <w:tc>
          <w:tcPr>
            <w:tcW w:w="2693" w:type="dxa"/>
            <w:shd w:val="clear" w:color="auto" w:fill="auto"/>
          </w:tcPr>
          <w:p w:rsidR="00256E1D" w:rsidRPr="00AD3726" w:rsidRDefault="00256E1D" w:rsidP="00660AB2">
            <w:pPr>
              <w:rPr>
                <w:color w:val="000000"/>
              </w:rPr>
            </w:pPr>
            <w:r w:rsidRPr="00AD3726">
              <w:rPr>
                <w:color w:val="000000"/>
              </w:rPr>
              <w:t>Приготовление блюд из кисломолочных продуктов.</w:t>
            </w:r>
          </w:p>
        </w:tc>
        <w:tc>
          <w:tcPr>
            <w:tcW w:w="3544" w:type="dxa"/>
          </w:tcPr>
          <w:p w:rsidR="00256E1D" w:rsidRPr="00AD3726" w:rsidRDefault="00256E1D" w:rsidP="00660AB2">
            <w:pPr>
              <w:rPr>
                <w:color w:val="000000"/>
              </w:rPr>
            </w:pPr>
            <w:r w:rsidRPr="00AD3726">
              <w:rPr>
                <w:color w:val="000000"/>
              </w:rPr>
              <w:t>Приготовление сырников.</w:t>
            </w:r>
          </w:p>
          <w:p w:rsidR="00256E1D" w:rsidRPr="00AD3726" w:rsidRDefault="00256E1D" w:rsidP="00660AB2">
            <w:pPr>
              <w:rPr>
                <w:color w:val="000000"/>
              </w:rPr>
            </w:pPr>
            <w:r>
              <w:rPr>
                <w:color w:val="000000"/>
              </w:rPr>
              <w:t xml:space="preserve">  </w:t>
            </w:r>
          </w:p>
          <w:p w:rsidR="00256E1D" w:rsidRPr="00AD3726" w:rsidRDefault="00256E1D" w:rsidP="00660AB2">
            <w:pPr>
              <w:rPr>
                <w:color w:val="000000"/>
              </w:rPr>
            </w:pPr>
            <w:r w:rsidRPr="00AD3726">
              <w:rPr>
                <w:color w:val="000000"/>
              </w:rPr>
              <w:t>Контроль качества</w:t>
            </w:r>
          </w:p>
          <w:p w:rsidR="00256E1D" w:rsidRPr="00AD3726" w:rsidRDefault="00256E1D" w:rsidP="00660AB2">
            <w:pPr>
              <w:rPr>
                <w:rFonts w:eastAsia="Calibri"/>
              </w:rPr>
            </w:pPr>
            <w:r w:rsidRPr="00AD3726">
              <w:rPr>
                <w:color w:val="000000"/>
              </w:rPr>
              <w:t>Контроль ТБ</w:t>
            </w:r>
          </w:p>
        </w:tc>
        <w:tc>
          <w:tcPr>
            <w:tcW w:w="2835" w:type="dxa"/>
          </w:tcPr>
          <w:p w:rsidR="00256E1D" w:rsidRPr="00AD3726" w:rsidRDefault="00256E1D" w:rsidP="00660AB2">
            <w:pPr>
              <w:rPr>
                <w:rFonts w:eastAsia="Calibri"/>
              </w:rPr>
            </w:pPr>
            <w:r>
              <w:rPr>
                <w:color w:val="000000"/>
              </w:rPr>
              <w:t xml:space="preserve"> </w:t>
            </w:r>
            <w:r w:rsidRPr="005D6806">
              <w:rPr>
                <w:color w:val="000000"/>
              </w:rPr>
              <w:t xml:space="preserve"> Слушать и слышать собеседника, учителя; </w:t>
            </w:r>
            <w:r>
              <w:rPr>
                <w:color w:val="000000"/>
              </w:rPr>
              <w:t xml:space="preserve"> </w:t>
            </w:r>
          </w:p>
        </w:tc>
      </w:tr>
      <w:tr w:rsidR="00256E1D" w:rsidRPr="00AD3726" w:rsidTr="00660AB2">
        <w:tc>
          <w:tcPr>
            <w:tcW w:w="851" w:type="dxa"/>
            <w:shd w:val="clear" w:color="auto" w:fill="auto"/>
          </w:tcPr>
          <w:p w:rsidR="00256E1D" w:rsidRPr="00AD3726" w:rsidRDefault="00256E1D" w:rsidP="00660AB2">
            <w:pPr>
              <w:jc w:val="center"/>
              <w:rPr>
                <w:rFonts w:eastAsia="Calibri"/>
              </w:rPr>
            </w:pPr>
            <w:r w:rsidRPr="00AD3726">
              <w:rPr>
                <w:rFonts w:eastAsia="Calibri"/>
              </w:rPr>
              <w:t>9-10</w:t>
            </w:r>
          </w:p>
        </w:tc>
        <w:tc>
          <w:tcPr>
            <w:tcW w:w="2693" w:type="dxa"/>
            <w:tcBorders>
              <w:right w:val="single" w:sz="4" w:space="0" w:color="auto"/>
            </w:tcBorders>
            <w:shd w:val="clear" w:color="auto" w:fill="auto"/>
          </w:tcPr>
          <w:p w:rsidR="00256E1D" w:rsidRPr="00AD3726" w:rsidRDefault="00256E1D" w:rsidP="00660AB2">
            <w:pPr>
              <w:rPr>
                <w:color w:val="000000"/>
              </w:rPr>
            </w:pPr>
            <w:r w:rsidRPr="00AD3726">
              <w:rPr>
                <w:color w:val="000000"/>
              </w:rPr>
              <w:t xml:space="preserve">Рыба и морепродукты в кулинарии.  Первичная и тепловая обработка рыбы и </w:t>
            </w:r>
            <w:proofErr w:type="spellStart"/>
            <w:r w:rsidRPr="00AD3726">
              <w:rPr>
                <w:color w:val="000000"/>
              </w:rPr>
              <w:t>морепродкутов</w:t>
            </w:r>
            <w:proofErr w:type="spellEnd"/>
            <w:r w:rsidRPr="00AD3726">
              <w:rPr>
                <w:color w:val="000000"/>
              </w:rPr>
              <w:t>.</w:t>
            </w:r>
          </w:p>
        </w:tc>
        <w:tc>
          <w:tcPr>
            <w:tcW w:w="3544" w:type="dxa"/>
            <w:tcBorders>
              <w:right w:val="single" w:sz="4" w:space="0" w:color="auto"/>
            </w:tcBorders>
          </w:tcPr>
          <w:p w:rsidR="00256E1D" w:rsidRPr="00AD3726" w:rsidRDefault="00256E1D" w:rsidP="00660AB2">
            <w:pPr>
              <w:rPr>
                <w:color w:val="000000"/>
              </w:rPr>
            </w:pPr>
            <w:r w:rsidRPr="00AD3726">
              <w:rPr>
                <w:color w:val="000000"/>
              </w:rPr>
              <w:t>Пищевая ценность рыбы и морепродуктов. Признаки свежести. Первичная и тепловая обработка рыбы. Приготовление рыбы жареной и припущенной.</w:t>
            </w:r>
          </w:p>
          <w:p w:rsidR="00256E1D" w:rsidRPr="00AD3726" w:rsidRDefault="00256E1D" w:rsidP="00660AB2">
            <w:pPr>
              <w:rPr>
                <w:color w:val="000000"/>
              </w:rPr>
            </w:pPr>
            <w:r>
              <w:rPr>
                <w:color w:val="000000"/>
              </w:rPr>
              <w:t xml:space="preserve">  </w:t>
            </w:r>
          </w:p>
          <w:p w:rsidR="00256E1D" w:rsidRPr="00AD3726" w:rsidRDefault="00256E1D" w:rsidP="00660AB2">
            <w:pPr>
              <w:rPr>
                <w:color w:val="000000"/>
              </w:rPr>
            </w:pPr>
            <w:r>
              <w:rPr>
                <w:color w:val="000000"/>
              </w:rPr>
              <w:t xml:space="preserve"> </w:t>
            </w:r>
          </w:p>
        </w:tc>
        <w:tc>
          <w:tcPr>
            <w:tcW w:w="2835" w:type="dxa"/>
            <w:tcBorders>
              <w:left w:val="single" w:sz="4" w:space="0" w:color="auto"/>
              <w:right w:val="single" w:sz="4" w:space="0" w:color="auto"/>
            </w:tcBorders>
          </w:tcPr>
          <w:p w:rsidR="00256E1D" w:rsidRPr="00AD3726" w:rsidRDefault="00256E1D" w:rsidP="00660AB2">
            <w:pPr>
              <w:tabs>
                <w:tab w:val="num" w:pos="720"/>
              </w:tabs>
              <w:rPr>
                <w:color w:val="000000"/>
                <w:sz w:val="22"/>
                <w:szCs w:val="22"/>
              </w:rPr>
            </w:pPr>
            <w:r>
              <w:rPr>
                <w:color w:val="000000"/>
                <w:sz w:val="18"/>
                <w:szCs w:val="18"/>
                <w:u w:val="single"/>
              </w:rPr>
              <w:t xml:space="preserve"> </w:t>
            </w:r>
            <w:r w:rsidRPr="00AD3726">
              <w:rPr>
                <w:color w:val="000000"/>
                <w:sz w:val="18"/>
                <w:szCs w:val="18"/>
              </w:rPr>
              <w:t>.</w:t>
            </w:r>
          </w:p>
          <w:p w:rsidR="00256E1D" w:rsidRPr="005D6806" w:rsidRDefault="00256E1D" w:rsidP="00660AB2">
            <w:pPr>
              <w:rPr>
                <w:color w:val="000000"/>
              </w:rPr>
            </w:pPr>
            <w:r w:rsidRPr="00AD3726">
              <w:rPr>
                <w:color w:val="000000"/>
                <w:sz w:val="18"/>
                <w:szCs w:val="18"/>
                <w:u w:val="single"/>
              </w:rPr>
              <w:t xml:space="preserve"> </w:t>
            </w:r>
            <w:r w:rsidRPr="005D6806">
              <w:rPr>
                <w:color w:val="000000"/>
              </w:rPr>
              <w:t xml:space="preserve">Умение </w:t>
            </w:r>
            <w:r>
              <w:rPr>
                <w:color w:val="000000"/>
              </w:rPr>
              <w:t xml:space="preserve">  </w:t>
            </w:r>
            <w:r w:rsidRPr="005D6806">
              <w:rPr>
                <w:color w:val="000000"/>
              </w:rPr>
              <w:t xml:space="preserve"> рассуждать, описывать явления и действия; </w:t>
            </w:r>
            <w:r>
              <w:rPr>
                <w:color w:val="000000"/>
              </w:rPr>
              <w:t xml:space="preserve"> </w:t>
            </w:r>
            <w:r w:rsidRPr="005D6806">
              <w:rPr>
                <w:color w:val="000000"/>
              </w:rPr>
              <w:t xml:space="preserve"> Слушать и слышать собеседника, учителя; </w:t>
            </w:r>
            <w:r>
              <w:rPr>
                <w:color w:val="000000"/>
              </w:rPr>
              <w:t xml:space="preserve"> </w:t>
            </w:r>
          </w:p>
        </w:tc>
      </w:tr>
      <w:tr w:rsidR="00256E1D" w:rsidRPr="00AD3726" w:rsidTr="00660AB2">
        <w:tc>
          <w:tcPr>
            <w:tcW w:w="851" w:type="dxa"/>
            <w:shd w:val="clear" w:color="auto" w:fill="auto"/>
          </w:tcPr>
          <w:p w:rsidR="00256E1D" w:rsidRPr="00AD3726" w:rsidRDefault="00256E1D" w:rsidP="00660AB2">
            <w:pPr>
              <w:jc w:val="center"/>
              <w:rPr>
                <w:rFonts w:eastAsia="Calibri"/>
              </w:rPr>
            </w:pPr>
            <w:r w:rsidRPr="00AD3726">
              <w:rPr>
                <w:rFonts w:eastAsia="Calibri"/>
              </w:rPr>
              <w:t>11-12</w:t>
            </w:r>
          </w:p>
        </w:tc>
        <w:tc>
          <w:tcPr>
            <w:tcW w:w="2693" w:type="dxa"/>
            <w:tcBorders>
              <w:right w:val="single" w:sz="4" w:space="0" w:color="auto"/>
            </w:tcBorders>
            <w:shd w:val="clear" w:color="auto" w:fill="auto"/>
          </w:tcPr>
          <w:p w:rsidR="00256E1D" w:rsidRPr="00AD3726" w:rsidRDefault="00256E1D" w:rsidP="00660AB2">
            <w:pPr>
              <w:rPr>
                <w:rFonts w:eastAsia="Calibri"/>
              </w:rPr>
            </w:pPr>
            <w:r w:rsidRPr="00AD3726">
              <w:rPr>
                <w:color w:val="000000"/>
              </w:rPr>
              <w:t>Блюда из круп, бобовых, и макаронных изделий.</w:t>
            </w:r>
          </w:p>
        </w:tc>
        <w:tc>
          <w:tcPr>
            <w:tcW w:w="3544" w:type="dxa"/>
            <w:tcBorders>
              <w:right w:val="single" w:sz="4" w:space="0" w:color="auto"/>
            </w:tcBorders>
          </w:tcPr>
          <w:p w:rsidR="00256E1D" w:rsidRPr="00AD3726" w:rsidRDefault="00256E1D" w:rsidP="00660AB2">
            <w:pPr>
              <w:spacing w:line="0" w:lineRule="atLeast"/>
              <w:rPr>
                <w:color w:val="000000"/>
              </w:rPr>
            </w:pPr>
            <w:r w:rsidRPr="00AD3726">
              <w:rPr>
                <w:color w:val="000000"/>
              </w:rPr>
              <w:t>Виды круп, бобовых, и макаронных изделий. Правила варки каш. Приготовление отварных макарон с сыром.</w:t>
            </w:r>
          </w:p>
          <w:p w:rsidR="00256E1D" w:rsidRPr="00AD3726" w:rsidRDefault="00256E1D" w:rsidP="00660AB2">
            <w:pPr>
              <w:spacing w:line="0" w:lineRule="atLeast"/>
              <w:rPr>
                <w:color w:val="000000"/>
              </w:rPr>
            </w:pPr>
            <w:r>
              <w:rPr>
                <w:color w:val="000000"/>
              </w:rPr>
              <w:t xml:space="preserve">  </w:t>
            </w:r>
          </w:p>
          <w:p w:rsidR="00256E1D" w:rsidRPr="00AD3726" w:rsidRDefault="00256E1D" w:rsidP="00660AB2">
            <w:pPr>
              <w:spacing w:line="0" w:lineRule="atLeast"/>
              <w:rPr>
                <w:color w:val="000000"/>
              </w:rPr>
            </w:pPr>
            <w:r w:rsidRPr="00AD3726">
              <w:rPr>
                <w:color w:val="000000"/>
              </w:rPr>
              <w:t>Контроль качества</w:t>
            </w:r>
          </w:p>
        </w:tc>
        <w:tc>
          <w:tcPr>
            <w:tcW w:w="2835" w:type="dxa"/>
            <w:tcBorders>
              <w:left w:val="single" w:sz="4" w:space="0" w:color="auto"/>
              <w:right w:val="single" w:sz="4" w:space="0" w:color="auto"/>
            </w:tcBorders>
          </w:tcPr>
          <w:p w:rsidR="00256E1D" w:rsidRPr="00AD3726" w:rsidRDefault="00256E1D" w:rsidP="00660AB2">
            <w:pPr>
              <w:rPr>
                <w:rFonts w:eastAsia="Calibri"/>
                <w:sz w:val="18"/>
                <w:szCs w:val="18"/>
                <w:u w:val="single"/>
              </w:rPr>
            </w:pPr>
            <w:r>
              <w:rPr>
                <w:rFonts w:eastAsia="Calibri"/>
                <w:sz w:val="18"/>
                <w:szCs w:val="18"/>
                <w:u w:val="single"/>
              </w:rPr>
              <w:t xml:space="preserve"> </w:t>
            </w:r>
          </w:p>
          <w:p w:rsidR="00256E1D" w:rsidRPr="005D6806" w:rsidRDefault="00256E1D" w:rsidP="00660AB2">
            <w:pPr>
              <w:rPr>
                <w:rFonts w:eastAsia="Calibri"/>
              </w:rPr>
            </w:pPr>
            <w:r w:rsidRPr="005D6806">
              <w:rPr>
                <w:rFonts w:eastAsia="Calibri"/>
              </w:rPr>
              <w:t>Понимать и воспринимать на слух учебную информацию;</w:t>
            </w:r>
          </w:p>
          <w:p w:rsidR="00256E1D" w:rsidRPr="00AD3726" w:rsidRDefault="00256E1D" w:rsidP="00660AB2">
            <w:pPr>
              <w:spacing w:line="0" w:lineRule="atLeast"/>
              <w:rPr>
                <w:color w:val="000000"/>
              </w:rPr>
            </w:pPr>
            <w:r>
              <w:rPr>
                <w:rFonts w:eastAsia="Calibri"/>
              </w:rPr>
              <w:t xml:space="preserve">  </w:t>
            </w:r>
          </w:p>
        </w:tc>
      </w:tr>
      <w:tr w:rsidR="00256E1D" w:rsidRPr="00AD3726" w:rsidTr="00660AB2">
        <w:tc>
          <w:tcPr>
            <w:tcW w:w="851" w:type="dxa"/>
            <w:shd w:val="clear" w:color="auto" w:fill="auto"/>
          </w:tcPr>
          <w:p w:rsidR="00256E1D" w:rsidRPr="00AD3726" w:rsidRDefault="00256E1D" w:rsidP="00660AB2">
            <w:pPr>
              <w:jc w:val="center"/>
              <w:rPr>
                <w:rFonts w:eastAsia="Calibri"/>
              </w:rPr>
            </w:pPr>
            <w:r w:rsidRPr="00AD3726">
              <w:rPr>
                <w:rFonts w:eastAsia="Calibri"/>
              </w:rPr>
              <w:t>13-14</w:t>
            </w:r>
          </w:p>
        </w:tc>
        <w:tc>
          <w:tcPr>
            <w:tcW w:w="2693" w:type="dxa"/>
            <w:tcBorders>
              <w:right w:val="single" w:sz="4" w:space="0" w:color="auto"/>
            </w:tcBorders>
            <w:shd w:val="clear" w:color="auto" w:fill="auto"/>
          </w:tcPr>
          <w:p w:rsidR="00256E1D" w:rsidRPr="00AD3726" w:rsidRDefault="00256E1D" w:rsidP="00660AB2">
            <w:pPr>
              <w:rPr>
                <w:color w:val="000000"/>
              </w:rPr>
            </w:pPr>
            <w:r w:rsidRPr="00AD3726">
              <w:rPr>
                <w:color w:val="000000"/>
              </w:rPr>
              <w:t xml:space="preserve">Сахар, крахмал. Их роль в приготовлении компотов, киселей. </w:t>
            </w:r>
          </w:p>
        </w:tc>
        <w:tc>
          <w:tcPr>
            <w:tcW w:w="3544" w:type="dxa"/>
            <w:tcBorders>
              <w:right w:val="single" w:sz="4" w:space="0" w:color="auto"/>
            </w:tcBorders>
          </w:tcPr>
          <w:p w:rsidR="00256E1D" w:rsidRPr="00AD3726" w:rsidRDefault="00256E1D" w:rsidP="00660AB2">
            <w:pPr>
              <w:spacing w:line="0" w:lineRule="atLeast"/>
              <w:rPr>
                <w:color w:val="000000"/>
              </w:rPr>
            </w:pPr>
          </w:p>
        </w:tc>
        <w:tc>
          <w:tcPr>
            <w:tcW w:w="2835" w:type="dxa"/>
            <w:tcBorders>
              <w:left w:val="single" w:sz="4" w:space="0" w:color="auto"/>
              <w:right w:val="single" w:sz="4" w:space="0" w:color="auto"/>
            </w:tcBorders>
          </w:tcPr>
          <w:p w:rsidR="00256E1D" w:rsidRPr="00AD3726" w:rsidRDefault="00256E1D" w:rsidP="00660AB2">
            <w:pPr>
              <w:rPr>
                <w:rFonts w:eastAsia="Calibri"/>
                <w:sz w:val="18"/>
                <w:szCs w:val="18"/>
                <w:u w:val="single"/>
              </w:rPr>
            </w:pPr>
          </w:p>
        </w:tc>
      </w:tr>
      <w:tr w:rsidR="00256E1D" w:rsidRPr="00AD3726" w:rsidTr="00660AB2">
        <w:tc>
          <w:tcPr>
            <w:tcW w:w="851" w:type="dxa"/>
            <w:shd w:val="clear" w:color="auto" w:fill="auto"/>
          </w:tcPr>
          <w:p w:rsidR="00256E1D" w:rsidRPr="00AD3726" w:rsidRDefault="00256E1D" w:rsidP="00660AB2">
            <w:pPr>
              <w:jc w:val="center"/>
              <w:rPr>
                <w:rFonts w:eastAsia="Calibri"/>
              </w:rPr>
            </w:pPr>
            <w:r w:rsidRPr="00AD3726">
              <w:rPr>
                <w:rFonts w:eastAsia="Calibri"/>
              </w:rPr>
              <w:t>15-16</w:t>
            </w:r>
          </w:p>
        </w:tc>
        <w:tc>
          <w:tcPr>
            <w:tcW w:w="2693" w:type="dxa"/>
            <w:tcBorders>
              <w:right w:val="single" w:sz="4" w:space="0" w:color="auto"/>
            </w:tcBorders>
            <w:shd w:val="clear" w:color="auto" w:fill="auto"/>
          </w:tcPr>
          <w:p w:rsidR="00256E1D" w:rsidRPr="00AD3726" w:rsidRDefault="00256E1D" w:rsidP="00660AB2">
            <w:r w:rsidRPr="00AD3726">
              <w:t xml:space="preserve"> Овощи в питании </w:t>
            </w:r>
            <w:r w:rsidRPr="00AD3726">
              <w:lastRenderedPageBreak/>
              <w:t xml:space="preserve">человека и их питательные ценности. </w:t>
            </w:r>
          </w:p>
        </w:tc>
        <w:tc>
          <w:tcPr>
            <w:tcW w:w="3544" w:type="dxa"/>
            <w:tcBorders>
              <w:right w:val="single" w:sz="4" w:space="0" w:color="auto"/>
            </w:tcBorders>
          </w:tcPr>
          <w:p w:rsidR="00256E1D" w:rsidRPr="00AD3726" w:rsidRDefault="00256E1D" w:rsidP="00660AB2">
            <w:r w:rsidRPr="00AD3726">
              <w:lastRenderedPageBreak/>
              <w:t xml:space="preserve">Сервировка стола к обеду. </w:t>
            </w:r>
            <w:r w:rsidRPr="00AD3726">
              <w:lastRenderedPageBreak/>
              <w:t xml:space="preserve">Складывание салфеток различными способами. Работа в группе. Контроль выполнения рекомендации. </w:t>
            </w:r>
            <w:r>
              <w:t xml:space="preserve"> </w:t>
            </w:r>
          </w:p>
        </w:tc>
        <w:tc>
          <w:tcPr>
            <w:tcW w:w="2835" w:type="dxa"/>
            <w:tcBorders>
              <w:left w:val="single" w:sz="4" w:space="0" w:color="auto"/>
              <w:right w:val="single" w:sz="4" w:space="0" w:color="auto"/>
            </w:tcBorders>
          </w:tcPr>
          <w:p w:rsidR="00256E1D" w:rsidRPr="005D6806" w:rsidRDefault="00256E1D" w:rsidP="00660AB2">
            <w:r w:rsidRPr="005D6806">
              <w:rPr>
                <w:u w:val="single"/>
              </w:rPr>
              <w:lastRenderedPageBreak/>
              <w:t xml:space="preserve"> </w:t>
            </w:r>
            <w:r w:rsidRPr="005D6806">
              <w:t xml:space="preserve">Умение отвечать на </w:t>
            </w:r>
            <w:r w:rsidRPr="005D6806">
              <w:lastRenderedPageBreak/>
              <w:t xml:space="preserve">вопросы; </w:t>
            </w:r>
            <w:r>
              <w:t xml:space="preserve">  умение</w:t>
            </w:r>
            <w:r w:rsidRPr="005D6806">
              <w:t xml:space="preserve"> формулировать свое мнение.</w:t>
            </w:r>
          </w:p>
        </w:tc>
      </w:tr>
      <w:tr w:rsidR="00256E1D" w:rsidRPr="00AD3726" w:rsidTr="00660AB2">
        <w:tc>
          <w:tcPr>
            <w:tcW w:w="851" w:type="dxa"/>
            <w:shd w:val="clear" w:color="auto" w:fill="auto"/>
          </w:tcPr>
          <w:p w:rsidR="00256E1D" w:rsidRPr="00AD3726" w:rsidRDefault="00256E1D" w:rsidP="00660AB2">
            <w:pPr>
              <w:jc w:val="center"/>
              <w:rPr>
                <w:rFonts w:eastAsia="Calibri"/>
              </w:rPr>
            </w:pPr>
            <w:r w:rsidRPr="00AD3726">
              <w:rPr>
                <w:rFonts w:eastAsia="Calibri"/>
              </w:rPr>
              <w:lastRenderedPageBreak/>
              <w:t>17-18</w:t>
            </w:r>
          </w:p>
        </w:tc>
        <w:tc>
          <w:tcPr>
            <w:tcW w:w="2693" w:type="dxa"/>
            <w:shd w:val="clear" w:color="auto" w:fill="auto"/>
          </w:tcPr>
          <w:p w:rsidR="00256E1D" w:rsidRPr="00AD3726" w:rsidRDefault="00256E1D" w:rsidP="00660AB2">
            <w:pPr>
              <w:rPr>
                <w:color w:val="000000"/>
              </w:rPr>
            </w:pPr>
            <w:r w:rsidRPr="00AD3726">
              <w:rPr>
                <w:color w:val="000000"/>
              </w:rPr>
              <w:t xml:space="preserve">Контрольная работа </w:t>
            </w:r>
          </w:p>
          <w:p w:rsidR="00256E1D" w:rsidRPr="00AD3726" w:rsidRDefault="00256E1D" w:rsidP="00660AB2">
            <w:pPr>
              <w:rPr>
                <w:color w:val="000000"/>
              </w:rPr>
            </w:pPr>
          </w:p>
          <w:p w:rsidR="00256E1D" w:rsidRPr="00AD3726" w:rsidRDefault="00256E1D" w:rsidP="00660AB2">
            <w:pPr>
              <w:rPr>
                <w:color w:val="000000"/>
              </w:rPr>
            </w:pPr>
            <w:r w:rsidRPr="00AD3726">
              <w:rPr>
                <w:color w:val="000000"/>
              </w:rPr>
              <w:t xml:space="preserve">Заготовка продуктов. </w:t>
            </w:r>
          </w:p>
          <w:p w:rsidR="00256E1D" w:rsidRPr="00AD3726" w:rsidRDefault="00256E1D" w:rsidP="00660AB2">
            <w:pPr>
              <w:rPr>
                <w:color w:val="000000"/>
              </w:rPr>
            </w:pPr>
            <w:r w:rsidRPr="00AD3726">
              <w:rPr>
                <w:color w:val="000000"/>
              </w:rPr>
              <w:t xml:space="preserve">Сервировка стола. </w:t>
            </w:r>
          </w:p>
          <w:p w:rsidR="00256E1D" w:rsidRPr="00AD3726" w:rsidRDefault="00256E1D" w:rsidP="00660AB2">
            <w:pPr>
              <w:rPr>
                <w:color w:val="000000"/>
              </w:rPr>
            </w:pPr>
          </w:p>
        </w:tc>
        <w:tc>
          <w:tcPr>
            <w:tcW w:w="3544" w:type="dxa"/>
          </w:tcPr>
          <w:p w:rsidR="00256E1D" w:rsidRPr="00AD3726" w:rsidRDefault="00256E1D" w:rsidP="00660AB2">
            <w:r w:rsidRPr="00AD3726">
              <w:t>Выбор способов хранения пищевых продуктов, обеспечивающих минимальные потери их вкусовых качеств и пищевой ценности. Засолка овощей и квашение капусты.</w:t>
            </w:r>
          </w:p>
        </w:tc>
        <w:tc>
          <w:tcPr>
            <w:tcW w:w="2835" w:type="dxa"/>
          </w:tcPr>
          <w:p w:rsidR="00256E1D" w:rsidRPr="005D6806" w:rsidRDefault="00256E1D" w:rsidP="00660AB2">
            <w:r w:rsidRPr="005D6806">
              <w:t>Адекватное реагирование на трудности,</w:t>
            </w:r>
          </w:p>
          <w:p w:rsidR="00256E1D" w:rsidRPr="005D6806" w:rsidRDefault="00256E1D" w:rsidP="00660AB2">
            <w:r>
              <w:t xml:space="preserve"> </w:t>
            </w:r>
          </w:p>
          <w:p w:rsidR="00256E1D" w:rsidRPr="00AD3726" w:rsidRDefault="00256E1D" w:rsidP="00660AB2">
            <w:pPr>
              <w:rPr>
                <w:color w:val="000000"/>
              </w:rPr>
            </w:pPr>
            <w:r>
              <w:rPr>
                <w:sz w:val="18"/>
                <w:szCs w:val="18"/>
                <w:u w:val="single"/>
              </w:rPr>
              <w:t xml:space="preserve"> </w:t>
            </w:r>
          </w:p>
        </w:tc>
      </w:tr>
      <w:tr w:rsidR="00256E1D" w:rsidRPr="00AD3726" w:rsidTr="00660AB2">
        <w:tc>
          <w:tcPr>
            <w:tcW w:w="851" w:type="dxa"/>
            <w:shd w:val="clear" w:color="auto" w:fill="auto"/>
          </w:tcPr>
          <w:p w:rsidR="00256E1D" w:rsidRPr="00AD3726" w:rsidRDefault="00256E1D" w:rsidP="00660AB2">
            <w:pPr>
              <w:jc w:val="center"/>
              <w:rPr>
                <w:rFonts w:eastAsia="Calibri"/>
              </w:rPr>
            </w:pPr>
            <w:r w:rsidRPr="00AD3726">
              <w:rPr>
                <w:rFonts w:eastAsia="Calibri"/>
              </w:rPr>
              <w:t>19-20</w:t>
            </w:r>
          </w:p>
        </w:tc>
        <w:tc>
          <w:tcPr>
            <w:tcW w:w="2693" w:type="dxa"/>
            <w:shd w:val="clear" w:color="auto" w:fill="auto"/>
          </w:tcPr>
          <w:p w:rsidR="00256E1D" w:rsidRPr="00AD3726" w:rsidRDefault="00256E1D" w:rsidP="00660AB2">
            <w:pPr>
              <w:rPr>
                <w:color w:val="000000"/>
              </w:rPr>
            </w:pPr>
            <w:r w:rsidRPr="00AD3726">
              <w:rPr>
                <w:color w:val="000000"/>
              </w:rPr>
              <w:t>Натуральные волокна животного происхождения. Свойства тканей.</w:t>
            </w:r>
          </w:p>
        </w:tc>
        <w:tc>
          <w:tcPr>
            <w:tcW w:w="3544" w:type="dxa"/>
          </w:tcPr>
          <w:p w:rsidR="00256E1D" w:rsidRPr="00AD3726" w:rsidRDefault="00256E1D" w:rsidP="00660AB2">
            <w:pPr>
              <w:spacing w:line="0" w:lineRule="atLeast"/>
              <w:rPr>
                <w:color w:val="000000"/>
              </w:rPr>
            </w:pPr>
            <w:r w:rsidRPr="00AD3726">
              <w:rPr>
                <w:color w:val="000000"/>
              </w:rPr>
              <w:t>Волокна: шерсть, шёлк. Основная и уточная нити. Саржевое и атласное переплетения. Свойства тканей из волокон животного происхождения, ассортимент.</w:t>
            </w:r>
          </w:p>
        </w:tc>
        <w:tc>
          <w:tcPr>
            <w:tcW w:w="2835" w:type="dxa"/>
          </w:tcPr>
          <w:p w:rsidR="00256E1D" w:rsidRPr="005D6806" w:rsidRDefault="00256E1D" w:rsidP="00660AB2">
            <w:r w:rsidRPr="005D6806">
              <w:t xml:space="preserve">Умение отвечать на вопросы; рассуждать, описывать явления и действия; </w:t>
            </w:r>
            <w:r>
              <w:t xml:space="preserve"> </w:t>
            </w:r>
          </w:p>
          <w:p w:rsidR="00256E1D" w:rsidRPr="00AD3726" w:rsidRDefault="00256E1D" w:rsidP="00660AB2"/>
        </w:tc>
      </w:tr>
      <w:tr w:rsidR="00256E1D" w:rsidRPr="00AD3726" w:rsidTr="00660AB2">
        <w:tc>
          <w:tcPr>
            <w:tcW w:w="851" w:type="dxa"/>
            <w:shd w:val="clear" w:color="auto" w:fill="auto"/>
          </w:tcPr>
          <w:p w:rsidR="00256E1D" w:rsidRPr="00AD3726" w:rsidRDefault="00256E1D" w:rsidP="00660AB2">
            <w:pPr>
              <w:rPr>
                <w:rFonts w:eastAsia="Calibri"/>
              </w:rPr>
            </w:pPr>
            <w:r w:rsidRPr="00AD3726">
              <w:rPr>
                <w:rFonts w:eastAsia="Calibri"/>
              </w:rPr>
              <w:t>21-22</w:t>
            </w:r>
          </w:p>
        </w:tc>
        <w:tc>
          <w:tcPr>
            <w:tcW w:w="2693" w:type="dxa"/>
            <w:shd w:val="clear" w:color="auto" w:fill="auto"/>
          </w:tcPr>
          <w:p w:rsidR="00256E1D" w:rsidRPr="00AD3726" w:rsidRDefault="00256E1D" w:rsidP="00660AB2">
            <w:pPr>
              <w:rPr>
                <w:rFonts w:eastAsia="Calibri"/>
              </w:rPr>
            </w:pPr>
            <w:r w:rsidRPr="00AD3726">
              <w:rPr>
                <w:color w:val="000000"/>
              </w:rPr>
              <w:t>История швейной машины.</w:t>
            </w:r>
            <w:proofErr w:type="gramStart"/>
            <w:r w:rsidRPr="00AD3726">
              <w:rPr>
                <w:color w:val="000000"/>
              </w:rPr>
              <w:t xml:space="preserve"> </w:t>
            </w:r>
            <w:r>
              <w:rPr>
                <w:color w:val="000000"/>
              </w:rPr>
              <w:t xml:space="preserve"> </w:t>
            </w:r>
            <w:r w:rsidRPr="00AD3726">
              <w:rPr>
                <w:color w:val="000000"/>
              </w:rPr>
              <w:t>.</w:t>
            </w:r>
            <w:proofErr w:type="gramEnd"/>
            <w:r w:rsidRPr="00AD3726">
              <w:rPr>
                <w:color w:val="000000"/>
              </w:rPr>
              <w:t xml:space="preserve"> </w:t>
            </w:r>
          </w:p>
        </w:tc>
        <w:tc>
          <w:tcPr>
            <w:tcW w:w="3544" w:type="dxa"/>
          </w:tcPr>
          <w:p w:rsidR="00256E1D" w:rsidRPr="00AD3726" w:rsidRDefault="00256E1D" w:rsidP="00660AB2">
            <w:pPr>
              <w:spacing w:line="0" w:lineRule="atLeast"/>
              <w:rPr>
                <w:color w:val="000000"/>
              </w:rPr>
            </w:pPr>
            <w:r w:rsidRPr="00AD3726">
              <w:rPr>
                <w:color w:val="000000"/>
              </w:rPr>
              <w:t>Назначение, устройство и принцип действия регуляторов швейной машины. Правила подбора игл и нитей в зависимости от вида тканей</w:t>
            </w:r>
          </w:p>
          <w:p w:rsidR="00256E1D" w:rsidRPr="00AD3726" w:rsidRDefault="00256E1D" w:rsidP="00660AB2">
            <w:pPr>
              <w:spacing w:line="0" w:lineRule="atLeast"/>
              <w:rPr>
                <w:color w:val="000000"/>
              </w:rPr>
            </w:pPr>
            <w:r>
              <w:rPr>
                <w:color w:val="000000"/>
              </w:rPr>
              <w:t xml:space="preserve"> </w:t>
            </w:r>
          </w:p>
        </w:tc>
        <w:tc>
          <w:tcPr>
            <w:tcW w:w="2835" w:type="dxa"/>
          </w:tcPr>
          <w:p w:rsidR="00256E1D" w:rsidRPr="005D6806" w:rsidRDefault="00256E1D" w:rsidP="00660AB2">
            <w:r>
              <w:rPr>
                <w:u w:val="single"/>
              </w:rPr>
              <w:t xml:space="preserve">Умение </w:t>
            </w:r>
            <w:r w:rsidRPr="005D6806">
              <w:t xml:space="preserve">описывать явления и действия; умение выделять главное </w:t>
            </w:r>
            <w:proofErr w:type="gramStart"/>
            <w:r w:rsidRPr="005D6806">
              <w:t>из</w:t>
            </w:r>
            <w:proofErr w:type="gramEnd"/>
            <w:r w:rsidRPr="005D6806">
              <w:t xml:space="preserve"> прочитанного</w:t>
            </w:r>
          </w:p>
          <w:p w:rsidR="00256E1D" w:rsidRPr="005D6806" w:rsidRDefault="00256E1D" w:rsidP="00660AB2">
            <w:r w:rsidRPr="005D6806">
              <w:t>Слушать и слышать собеседника, учителя</w:t>
            </w:r>
          </w:p>
          <w:p w:rsidR="00256E1D" w:rsidRPr="00AD3726" w:rsidRDefault="00256E1D" w:rsidP="00660AB2"/>
        </w:tc>
      </w:tr>
      <w:tr w:rsidR="00256E1D" w:rsidRPr="00AD3726" w:rsidTr="00660AB2">
        <w:tc>
          <w:tcPr>
            <w:tcW w:w="851" w:type="dxa"/>
            <w:shd w:val="clear" w:color="auto" w:fill="auto"/>
          </w:tcPr>
          <w:p w:rsidR="00256E1D" w:rsidRPr="00AD3726" w:rsidRDefault="00256E1D" w:rsidP="00660AB2">
            <w:pPr>
              <w:jc w:val="center"/>
              <w:rPr>
                <w:rFonts w:eastAsia="Calibri"/>
              </w:rPr>
            </w:pPr>
            <w:r w:rsidRPr="00AD3726">
              <w:rPr>
                <w:rFonts w:eastAsia="Calibri"/>
              </w:rPr>
              <w:t>23-24</w:t>
            </w:r>
          </w:p>
        </w:tc>
        <w:tc>
          <w:tcPr>
            <w:tcW w:w="2693" w:type="dxa"/>
            <w:shd w:val="clear" w:color="auto" w:fill="auto"/>
          </w:tcPr>
          <w:p w:rsidR="00256E1D" w:rsidRPr="00AD3726" w:rsidRDefault="00256E1D" w:rsidP="00660AB2">
            <w:pPr>
              <w:rPr>
                <w:rFonts w:eastAsia="Calibri"/>
              </w:rPr>
            </w:pPr>
            <w:r w:rsidRPr="00AD3726">
              <w:rPr>
                <w:color w:val="000000"/>
              </w:rPr>
              <w:t xml:space="preserve">Неполадки в работе швейной машины. </w:t>
            </w:r>
            <w:r>
              <w:rPr>
                <w:color w:val="000000"/>
              </w:rPr>
              <w:t xml:space="preserve"> </w:t>
            </w:r>
          </w:p>
        </w:tc>
        <w:tc>
          <w:tcPr>
            <w:tcW w:w="3544" w:type="dxa"/>
          </w:tcPr>
          <w:p w:rsidR="00256E1D" w:rsidRPr="00AD3726" w:rsidRDefault="00256E1D" w:rsidP="00660AB2">
            <w:pPr>
              <w:ind w:left="-92"/>
              <w:rPr>
                <w:color w:val="000000"/>
              </w:rPr>
            </w:pPr>
            <w:r w:rsidRPr="00AD3726">
              <w:rPr>
                <w:color w:val="000000"/>
              </w:rPr>
              <w:t>Регулировка качества машинной строчки путем изменения  силы натяжения верхней и нижней нитей.</w:t>
            </w:r>
          </w:p>
          <w:p w:rsidR="00256E1D" w:rsidRPr="00AD3726" w:rsidRDefault="00256E1D" w:rsidP="00660AB2">
            <w:pPr>
              <w:rPr>
                <w:color w:val="000000"/>
              </w:rPr>
            </w:pPr>
            <w:r w:rsidRPr="00AD3726">
              <w:rPr>
                <w:color w:val="000000"/>
              </w:rPr>
              <w:t>Правила ухода за швейной машиной. Чистка и смазка. Основные узлы для смазки. Устройство машинной иглы. Установка иглы в швейную машину. Подбор толщины иглы и нитей в зависимости от вида ткани. Неполадки в работе швейной машины, вызываемые дефектами машинной иглы или неправильной её установкой. Качество образца</w:t>
            </w:r>
          </w:p>
          <w:p w:rsidR="00256E1D" w:rsidRPr="00AD3726" w:rsidRDefault="00256E1D" w:rsidP="00660AB2">
            <w:pPr>
              <w:spacing w:line="0" w:lineRule="atLeast"/>
              <w:ind w:left="-92"/>
              <w:rPr>
                <w:color w:val="000000"/>
              </w:rPr>
            </w:pPr>
            <w:proofErr w:type="gramStart"/>
            <w:r w:rsidRPr="00AD3726">
              <w:rPr>
                <w:color w:val="000000"/>
              </w:rPr>
              <w:t>Контроль за</w:t>
            </w:r>
            <w:proofErr w:type="gramEnd"/>
            <w:r w:rsidRPr="00AD3726">
              <w:rPr>
                <w:color w:val="000000"/>
              </w:rPr>
              <w:t xml:space="preserve"> действиями</w:t>
            </w:r>
          </w:p>
        </w:tc>
        <w:tc>
          <w:tcPr>
            <w:tcW w:w="2835" w:type="dxa"/>
          </w:tcPr>
          <w:p w:rsidR="00256E1D" w:rsidRPr="0026025D" w:rsidRDefault="00256E1D" w:rsidP="00660AB2">
            <w:r w:rsidRPr="0026025D">
              <w:t xml:space="preserve"> умения делать выводы, прогнозировать</w:t>
            </w:r>
          </w:p>
          <w:p w:rsidR="00256E1D" w:rsidRPr="0026025D" w:rsidRDefault="00256E1D" w:rsidP="00660AB2">
            <w:r>
              <w:rPr>
                <w:u w:val="single"/>
              </w:rPr>
              <w:t xml:space="preserve"> </w:t>
            </w:r>
          </w:p>
          <w:p w:rsidR="00256E1D" w:rsidRPr="00AD3726" w:rsidRDefault="00256E1D" w:rsidP="00660AB2">
            <w:pPr>
              <w:spacing w:line="0" w:lineRule="atLeast"/>
              <w:rPr>
                <w:color w:val="000000"/>
              </w:rPr>
            </w:pPr>
          </w:p>
        </w:tc>
      </w:tr>
      <w:tr w:rsidR="00256E1D" w:rsidRPr="00AD3726" w:rsidTr="00660AB2">
        <w:tc>
          <w:tcPr>
            <w:tcW w:w="851" w:type="dxa"/>
            <w:shd w:val="clear" w:color="auto" w:fill="auto"/>
          </w:tcPr>
          <w:p w:rsidR="00256E1D" w:rsidRPr="00AD3726" w:rsidRDefault="00256E1D" w:rsidP="00660AB2">
            <w:pPr>
              <w:jc w:val="center"/>
              <w:rPr>
                <w:rFonts w:eastAsia="Calibri"/>
              </w:rPr>
            </w:pPr>
            <w:r w:rsidRPr="00AD3726">
              <w:rPr>
                <w:rFonts w:eastAsia="Calibri"/>
              </w:rPr>
              <w:t>25-26</w:t>
            </w:r>
          </w:p>
        </w:tc>
        <w:tc>
          <w:tcPr>
            <w:tcW w:w="2693" w:type="dxa"/>
            <w:shd w:val="clear" w:color="auto" w:fill="auto"/>
          </w:tcPr>
          <w:p w:rsidR="00256E1D" w:rsidRPr="00AD3726" w:rsidRDefault="00256E1D" w:rsidP="00660AB2">
            <w:pPr>
              <w:rPr>
                <w:rFonts w:eastAsia="Calibri"/>
              </w:rPr>
            </w:pPr>
            <w:r w:rsidRPr="00AD3726">
              <w:rPr>
                <w:color w:val="000000"/>
              </w:rPr>
              <w:t xml:space="preserve">Требования к лёгкому женскому платью. </w:t>
            </w:r>
            <w:r>
              <w:rPr>
                <w:color w:val="000000"/>
              </w:rPr>
              <w:t xml:space="preserve"> </w:t>
            </w:r>
          </w:p>
        </w:tc>
        <w:tc>
          <w:tcPr>
            <w:tcW w:w="3544" w:type="dxa"/>
          </w:tcPr>
          <w:p w:rsidR="00256E1D" w:rsidRPr="00AD3726" w:rsidRDefault="00256E1D" w:rsidP="00660AB2">
            <w:pPr>
              <w:spacing w:line="0" w:lineRule="atLeast"/>
              <w:rPr>
                <w:color w:val="000000"/>
              </w:rPr>
            </w:pPr>
            <w:r w:rsidRPr="00AD3726">
              <w:rPr>
                <w:color w:val="000000"/>
              </w:rPr>
              <w:t>Эксплуатационные, гигиенические, эстетические требования к лёгкому женскому платью. Ткани и виды отделок для юбок. Правила снятия мерок и прибавки на свободу облегания</w:t>
            </w:r>
          </w:p>
          <w:p w:rsidR="00256E1D" w:rsidRPr="00AD3726" w:rsidRDefault="00256E1D" w:rsidP="00660AB2">
            <w:pPr>
              <w:rPr>
                <w:color w:val="000000"/>
              </w:rPr>
            </w:pPr>
            <w:r>
              <w:rPr>
                <w:color w:val="000000"/>
              </w:rPr>
              <w:t xml:space="preserve"> </w:t>
            </w:r>
          </w:p>
          <w:p w:rsidR="00256E1D" w:rsidRPr="00AD3726" w:rsidRDefault="00256E1D" w:rsidP="00660AB2">
            <w:pPr>
              <w:spacing w:line="0" w:lineRule="atLeast"/>
              <w:rPr>
                <w:color w:val="000000"/>
              </w:rPr>
            </w:pPr>
            <w:proofErr w:type="gramStart"/>
            <w:r w:rsidRPr="00AD3726">
              <w:rPr>
                <w:color w:val="000000"/>
              </w:rPr>
              <w:t>Контроль за</w:t>
            </w:r>
            <w:proofErr w:type="gramEnd"/>
            <w:r w:rsidRPr="00AD3726">
              <w:rPr>
                <w:color w:val="000000"/>
              </w:rPr>
              <w:t xml:space="preserve"> действиями</w:t>
            </w:r>
          </w:p>
        </w:tc>
        <w:tc>
          <w:tcPr>
            <w:tcW w:w="2835" w:type="dxa"/>
          </w:tcPr>
          <w:p w:rsidR="00256E1D" w:rsidRPr="00903801" w:rsidRDefault="00256E1D" w:rsidP="00660AB2">
            <w:r w:rsidRPr="00AD3726">
              <w:rPr>
                <w:sz w:val="18"/>
                <w:szCs w:val="18"/>
              </w:rPr>
              <w:t xml:space="preserve"> </w:t>
            </w:r>
            <w:proofErr w:type="spellStart"/>
            <w:r>
              <w:rPr>
                <w:sz w:val="18"/>
                <w:szCs w:val="18"/>
              </w:rPr>
              <w:t>умение</w:t>
            </w:r>
            <w:r w:rsidRPr="00903801">
              <w:t>описывать</w:t>
            </w:r>
            <w:proofErr w:type="spellEnd"/>
            <w:r w:rsidRPr="00903801">
              <w:t xml:space="preserve"> явления и действия; умение выделять главное </w:t>
            </w:r>
            <w:proofErr w:type="gramStart"/>
            <w:r w:rsidRPr="00903801">
              <w:t>из</w:t>
            </w:r>
            <w:proofErr w:type="gramEnd"/>
            <w:r w:rsidRPr="00903801">
              <w:t xml:space="preserve"> прочитанного</w:t>
            </w:r>
          </w:p>
          <w:p w:rsidR="00256E1D" w:rsidRPr="00903801" w:rsidRDefault="00256E1D" w:rsidP="00660AB2">
            <w:r w:rsidRPr="00903801">
              <w:t>Слушать и слышать собеседника, учителя</w:t>
            </w:r>
          </w:p>
          <w:p w:rsidR="00256E1D" w:rsidRPr="00AD3726" w:rsidRDefault="00256E1D" w:rsidP="00660AB2">
            <w:pPr>
              <w:spacing w:line="0" w:lineRule="atLeast"/>
              <w:rPr>
                <w:color w:val="000000"/>
              </w:rPr>
            </w:pPr>
          </w:p>
        </w:tc>
      </w:tr>
      <w:tr w:rsidR="00256E1D" w:rsidRPr="00AD3726" w:rsidTr="00660AB2">
        <w:tc>
          <w:tcPr>
            <w:tcW w:w="851" w:type="dxa"/>
            <w:shd w:val="clear" w:color="auto" w:fill="auto"/>
          </w:tcPr>
          <w:p w:rsidR="00256E1D" w:rsidRPr="00AD3726" w:rsidRDefault="00256E1D" w:rsidP="00660AB2">
            <w:pPr>
              <w:jc w:val="center"/>
              <w:rPr>
                <w:rFonts w:eastAsia="Calibri"/>
              </w:rPr>
            </w:pPr>
            <w:r w:rsidRPr="00AD3726">
              <w:rPr>
                <w:rFonts w:eastAsia="Calibri"/>
              </w:rPr>
              <w:t>27-28</w:t>
            </w:r>
          </w:p>
          <w:p w:rsidR="00256E1D" w:rsidRPr="00AD3726" w:rsidRDefault="00256E1D" w:rsidP="00660AB2">
            <w:pPr>
              <w:jc w:val="center"/>
              <w:rPr>
                <w:rFonts w:eastAsia="Calibri"/>
              </w:rPr>
            </w:pPr>
            <w:r w:rsidRPr="00AD3726">
              <w:rPr>
                <w:rFonts w:eastAsia="Calibri"/>
              </w:rPr>
              <w:t>29-30</w:t>
            </w:r>
          </w:p>
          <w:p w:rsidR="00256E1D" w:rsidRPr="00AD3726" w:rsidRDefault="00256E1D" w:rsidP="00660AB2">
            <w:pPr>
              <w:jc w:val="center"/>
              <w:rPr>
                <w:rFonts w:eastAsia="Calibri"/>
              </w:rPr>
            </w:pPr>
          </w:p>
        </w:tc>
        <w:tc>
          <w:tcPr>
            <w:tcW w:w="2693" w:type="dxa"/>
            <w:shd w:val="clear" w:color="auto" w:fill="auto"/>
          </w:tcPr>
          <w:p w:rsidR="00256E1D" w:rsidRPr="00AD3726" w:rsidRDefault="00256E1D" w:rsidP="00660AB2">
            <w:pPr>
              <w:rPr>
                <w:rFonts w:eastAsia="Calibri"/>
              </w:rPr>
            </w:pPr>
            <w:r w:rsidRPr="00AD3726">
              <w:rPr>
                <w:color w:val="000000"/>
              </w:rPr>
              <w:t>Построение основы чертежа юбки в масштабе 1:4 и в натуральную величину</w:t>
            </w:r>
          </w:p>
        </w:tc>
        <w:tc>
          <w:tcPr>
            <w:tcW w:w="3544" w:type="dxa"/>
          </w:tcPr>
          <w:p w:rsidR="00256E1D" w:rsidRPr="00AD3726" w:rsidRDefault="00256E1D" w:rsidP="00660AB2">
            <w:pPr>
              <w:spacing w:line="0" w:lineRule="atLeast"/>
              <w:rPr>
                <w:color w:val="000000"/>
              </w:rPr>
            </w:pPr>
            <w:r w:rsidRPr="00AD3726">
              <w:rPr>
                <w:color w:val="000000"/>
              </w:rPr>
              <w:t>Условные графические изображения деталей и изделий на рисунках, эскизах, чертежах, схемах. Последовательность построения чертежа юбки</w:t>
            </w:r>
          </w:p>
          <w:p w:rsidR="00256E1D" w:rsidRPr="00AD3726" w:rsidRDefault="00256E1D" w:rsidP="00660AB2">
            <w:pPr>
              <w:spacing w:line="0" w:lineRule="atLeast"/>
              <w:rPr>
                <w:color w:val="000000"/>
              </w:rPr>
            </w:pPr>
            <w:r w:rsidRPr="00AD3726">
              <w:rPr>
                <w:color w:val="000000"/>
              </w:rPr>
              <w:lastRenderedPageBreak/>
              <w:t xml:space="preserve"> Контроль чертежа</w:t>
            </w:r>
          </w:p>
        </w:tc>
        <w:tc>
          <w:tcPr>
            <w:tcW w:w="2835" w:type="dxa"/>
          </w:tcPr>
          <w:p w:rsidR="00256E1D" w:rsidRPr="00903801" w:rsidRDefault="00256E1D" w:rsidP="00660AB2">
            <w:pPr>
              <w:shd w:val="clear" w:color="auto" w:fill="FFFFFF"/>
            </w:pPr>
            <w:r w:rsidRPr="00903801">
              <w:lastRenderedPageBreak/>
              <w:t>развитие наглядно</w:t>
            </w:r>
          </w:p>
          <w:p w:rsidR="00256E1D" w:rsidRPr="00903801" w:rsidRDefault="00256E1D" w:rsidP="00660AB2">
            <w:pPr>
              <w:shd w:val="clear" w:color="auto" w:fill="FFFFFF"/>
            </w:pPr>
            <w:r w:rsidRPr="00903801">
              <w:t xml:space="preserve">-образного мышления; </w:t>
            </w:r>
          </w:p>
          <w:p w:rsidR="00256E1D" w:rsidRPr="00AD3726" w:rsidRDefault="00256E1D" w:rsidP="00660AB2">
            <w:pPr>
              <w:rPr>
                <w:color w:val="000000"/>
              </w:rPr>
            </w:pPr>
          </w:p>
        </w:tc>
      </w:tr>
      <w:tr w:rsidR="00256E1D" w:rsidRPr="00AD3726" w:rsidTr="00660AB2">
        <w:tc>
          <w:tcPr>
            <w:tcW w:w="851" w:type="dxa"/>
            <w:shd w:val="clear" w:color="auto" w:fill="auto"/>
          </w:tcPr>
          <w:p w:rsidR="00256E1D" w:rsidRPr="00AD3726" w:rsidRDefault="00256E1D" w:rsidP="00660AB2">
            <w:pPr>
              <w:jc w:val="center"/>
              <w:rPr>
                <w:rFonts w:eastAsia="Calibri"/>
              </w:rPr>
            </w:pPr>
            <w:r w:rsidRPr="00AD3726">
              <w:rPr>
                <w:rFonts w:eastAsia="Calibri"/>
              </w:rPr>
              <w:lastRenderedPageBreak/>
              <w:t>31-32</w:t>
            </w:r>
          </w:p>
        </w:tc>
        <w:tc>
          <w:tcPr>
            <w:tcW w:w="2693" w:type="dxa"/>
            <w:shd w:val="clear" w:color="auto" w:fill="auto"/>
          </w:tcPr>
          <w:p w:rsidR="00256E1D" w:rsidRPr="00AD3726" w:rsidRDefault="00256E1D" w:rsidP="00660AB2">
            <w:pPr>
              <w:rPr>
                <w:rFonts w:eastAsia="Calibri"/>
              </w:rPr>
            </w:pPr>
            <w:r w:rsidRPr="00AD3726">
              <w:rPr>
                <w:color w:val="000000"/>
              </w:rPr>
              <w:t>Моделирование юбки выбранного фасона</w:t>
            </w:r>
          </w:p>
        </w:tc>
        <w:tc>
          <w:tcPr>
            <w:tcW w:w="3544" w:type="dxa"/>
          </w:tcPr>
          <w:p w:rsidR="00256E1D" w:rsidRPr="00AD3726" w:rsidRDefault="00256E1D" w:rsidP="00660AB2">
            <w:pPr>
              <w:spacing w:line="0" w:lineRule="atLeast"/>
              <w:rPr>
                <w:color w:val="000000"/>
              </w:rPr>
            </w:pPr>
            <w:r w:rsidRPr="00AD3726">
              <w:rPr>
                <w:color w:val="000000"/>
              </w:rPr>
              <w:t> Форма, силуэт, стиль, особенности фигуры и выбор фасона. Способы моделирования юбок. Правила подготовки выкройки к раскрою</w:t>
            </w:r>
          </w:p>
          <w:p w:rsidR="00256E1D" w:rsidRPr="00AD3726" w:rsidRDefault="00256E1D" w:rsidP="00660AB2">
            <w:pPr>
              <w:spacing w:line="0" w:lineRule="atLeast"/>
              <w:rPr>
                <w:color w:val="000000"/>
              </w:rPr>
            </w:pPr>
            <w:proofErr w:type="gramStart"/>
            <w:r w:rsidRPr="00AD3726">
              <w:rPr>
                <w:color w:val="000000"/>
              </w:rPr>
              <w:t>Контроль за</w:t>
            </w:r>
            <w:proofErr w:type="gramEnd"/>
            <w:r w:rsidRPr="00AD3726">
              <w:rPr>
                <w:color w:val="000000"/>
              </w:rPr>
              <w:t xml:space="preserve"> действиями</w:t>
            </w:r>
          </w:p>
        </w:tc>
        <w:tc>
          <w:tcPr>
            <w:tcW w:w="2835" w:type="dxa"/>
          </w:tcPr>
          <w:p w:rsidR="00256E1D" w:rsidRPr="00903801" w:rsidRDefault="00256E1D" w:rsidP="00660AB2">
            <w:pPr>
              <w:rPr>
                <w:color w:val="000000"/>
              </w:rPr>
            </w:pPr>
            <w:r w:rsidRPr="00903801">
              <w:t xml:space="preserve">развитие  мелкой моторики  и  пальцев  рук;  </w:t>
            </w:r>
          </w:p>
        </w:tc>
      </w:tr>
      <w:tr w:rsidR="00256E1D" w:rsidRPr="00AD3726" w:rsidTr="00660AB2">
        <w:trPr>
          <w:gridAfter w:val="3"/>
          <w:wAfter w:w="9072" w:type="dxa"/>
        </w:trPr>
        <w:tc>
          <w:tcPr>
            <w:tcW w:w="851" w:type="dxa"/>
            <w:shd w:val="clear" w:color="auto" w:fill="auto"/>
          </w:tcPr>
          <w:p w:rsidR="00256E1D" w:rsidRPr="00AD3726" w:rsidRDefault="00256E1D" w:rsidP="00660AB2">
            <w:pPr>
              <w:jc w:val="center"/>
              <w:rPr>
                <w:rFonts w:eastAsia="Calibri"/>
              </w:rPr>
            </w:pPr>
          </w:p>
        </w:tc>
      </w:tr>
      <w:tr w:rsidR="00256E1D" w:rsidRPr="00AD3726" w:rsidTr="00256E1D">
        <w:trPr>
          <w:trHeight w:val="2148"/>
        </w:trPr>
        <w:tc>
          <w:tcPr>
            <w:tcW w:w="851" w:type="dxa"/>
            <w:shd w:val="clear" w:color="auto" w:fill="auto"/>
          </w:tcPr>
          <w:p w:rsidR="00256E1D" w:rsidRPr="00AD3726" w:rsidRDefault="00256E1D" w:rsidP="00660AB2">
            <w:pPr>
              <w:jc w:val="center"/>
              <w:rPr>
                <w:rFonts w:eastAsia="Calibri"/>
              </w:rPr>
            </w:pPr>
            <w:r w:rsidRPr="00AD3726">
              <w:rPr>
                <w:rFonts w:eastAsia="Calibri"/>
              </w:rPr>
              <w:t>33-34</w:t>
            </w:r>
          </w:p>
        </w:tc>
        <w:tc>
          <w:tcPr>
            <w:tcW w:w="2693" w:type="dxa"/>
            <w:shd w:val="clear" w:color="auto" w:fill="auto"/>
          </w:tcPr>
          <w:p w:rsidR="00256E1D" w:rsidRPr="00AD3726" w:rsidRDefault="00256E1D" w:rsidP="00660AB2">
            <w:pPr>
              <w:rPr>
                <w:rFonts w:eastAsia="Calibri"/>
              </w:rPr>
            </w:pPr>
            <w:r w:rsidRPr="00AD3726">
              <w:rPr>
                <w:color w:val="000000"/>
              </w:rPr>
              <w:t xml:space="preserve">Раскладка выкройки на ткани. </w:t>
            </w:r>
            <w:proofErr w:type="spellStart"/>
            <w:r w:rsidRPr="00AD3726">
              <w:rPr>
                <w:color w:val="000000"/>
              </w:rPr>
              <w:t>Обмеловка</w:t>
            </w:r>
            <w:proofErr w:type="spellEnd"/>
            <w:r w:rsidRPr="00AD3726">
              <w:rPr>
                <w:color w:val="000000"/>
              </w:rPr>
              <w:t xml:space="preserve"> и раскрой ткани</w:t>
            </w:r>
          </w:p>
        </w:tc>
        <w:tc>
          <w:tcPr>
            <w:tcW w:w="3544" w:type="dxa"/>
          </w:tcPr>
          <w:p w:rsidR="00256E1D" w:rsidRPr="00AD3726" w:rsidRDefault="00256E1D" w:rsidP="00660AB2">
            <w:pPr>
              <w:spacing w:line="0" w:lineRule="atLeast"/>
              <w:rPr>
                <w:color w:val="000000"/>
              </w:rPr>
            </w:pPr>
            <w:r w:rsidRPr="00AD3726">
              <w:rPr>
                <w:color w:val="000000"/>
              </w:rPr>
              <w:t>Экономичная раскладка выкройки на ткани. Правила раскладки деталей на ткани с рисунком в клетку и в полоску</w:t>
            </w:r>
          </w:p>
          <w:p w:rsidR="00256E1D" w:rsidRPr="00AD3726" w:rsidRDefault="00256E1D" w:rsidP="00660AB2">
            <w:pPr>
              <w:spacing w:line="0" w:lineRule="atLeast"/>
              <w:rPr>
                <w:color w:val="000000"/>
              </w:rPr>
            </w:pPr>
            <w:proofErr w:type="gramStart"/>
            <w:r w:rsidRPr="00AD3726">
              <w:rPr>
                <w:color w:val="000000"/>
              </w:rPr>
              <w:t>Контроль за</w:t>
            </w:r>
            <w:proofErr w:type="gramEnd"/>
            <w:r w:rsidRPr="00AD3726">
              <w:rPr>
                <w:color w:val="000000"/>
              </w:rPr>
              <w:t xml:space="preserve"> действиями</w:t>
            </w:r>
          </w:p>
        </w:tc>
        <w:tc>
          <w:tcPr>
            <w:tcW w:w="2835" w:type="dxa"/>
          </w:tcPr>
          <w:p w:rsidR="00256E1D" w:rsidRPr="00AD3726" w:rsidRDefault="00256E1D" w:rsidP="00660AB2">
            <w:pPr>
              <w:rPr>
                <w:sz w:val="18"/>
                <w:szCs w:val="18"/>
              </w:rPr>
            </w:pPr>
            <w:r>
              <w:rPr>
                <w:sz w:val="18"/>
                <w:szCs w:val="18"/>
                <w:u w:val="single"/>
              </w:rPr>
              <w:t xml:space="preserve"> </w:t>
            </w:r>
          </w:p>
          <w:p w:rsidR="00256E1D" w:rsidRPr="00AD3726" w:rsidRDefault="00256E1D" w:rsidP="00660AB2">
            <w:pPr>
              <w:rPr>
                <w:color w:val="000000"/>
              </w:rPr>
            </w:pPr>
            <w:r w:rsidRPr="00903801">
              <w:t xml:space="preserve">развитие  мелкой моторики  и  пальцев  рук;  </w:t>
            </w:r>
          </w:p>
        </w:tc>
      </w:tr>
      <w:tr w:rsidR="00256E1D" w:rsidRPr="00AD3726" w:rsidTr="00256E1D">
        <w:tc>
          <w:tcPr>
            <w:tcW w:w="851" w:type="dxa"/>
            <w:shd w:val="clear" w:color="auto" w:fill="auto"/>
          </w:tcPr>
          <w:p w:rsidR="00256E1D" w:rsidRPr="00AD3726" w:rsidRDefault="00256E1D" w:rsidP="00660AB2">
            <w:pPr>
              <w:jc w:val="center"/>
              <w:rPr>
                <w:rFonts w:eastAsia="Calibri"/>
              </w:rPr>
            </w:pPr>
            <w:r w:rsidRPr="00AD3726">
              <w:rPr>
                <w:rFonts w:eastAsia="Calibri"/>
              </w:rPr>
              <w:t>35-36</w:t>
            </w:r>
          </w:p>
        </w:tc>
        <w:tc>
          <w:tcPr>
            <w:tcW w:w="2693" w:type="dxa"/>
            <w:shd w:val="clear" w:color="auto" w:fill="auto"/>
          </w:tcPr>
          <w:p w:rsidR="00256E1D" w:rsidRPr="00AD3726" w:rsidRDefault="00256E1D" w:rsidP="00660AB2">
            <w:pPr>
              <w:rPr>
                <w:rFonts w:eastAsia="Calibri"/>
              </w:rPr>
            </w:pPr>
            <w:r w:rsidRPr="00AD3726">
              <w:rPr>
                <w:color w:val="000000"/>
              </w:rPr>
              <w:t>Контурные и контрольные точки на деталях кроя</w:t>
            </w:r>
            <w:r w:rsidRPr="00AD3726">
              <w:rPr>
                <w:rFonts w:eastAsia="Calibri"/>
              </w:rPr>
              <w:t>. Соединение деталей кроя</w:t>
            </w:r>
          </w:p>
        </w:tc>
        <w:tc>
          <w:tcPr>
            <w:tcW w:w="3544" w:type="dxa"/>
          </w:tcPr>
          <w:p w:rsidR="00256E1D" w:rsidRPr="00AD3726" w:rsidRDefault="00256E1D" w:rsidP="00660AB2">
            <w:pPr>
              <w:spacing w:line="0" w:lineRule="atLeast"/>
              <w:rPr>
                <w:color w:val="000000"/>
              </w:rPr>
            </w:pPr>
            <w:r w:rsidRPr="00AD3726">
              <w:rPr>
                <w:color w:val="000000"/>
              </w:rPr>
              <w:t>Способы прокладывания контурных и контрольных точек</w:t>
            </w:r>
          </w:p>
          <w:p w:rsidR="00256E1D" w:rsidRPr="00AD3726" w:rsidRDefault="00256E1D" w:rsidP="00660AB2">
            <w:pPr>
              <w:spacing w:line="0" w:lineRule="atLeast"/>
              <w:rPr>
                <w:color w:val="000000"/>
              </w:rPr>
            </w:pPr>
            <w:proofErr w:type="gramStart"/>
            <w:r w:rsidRPr="00AD3726">
              <w:rPr>
                <w:color w:val="000000"/>
              </w:rPr>
              <w:t>Контроль за</w:t>
            </w:r>
            <w:proofErr w:type="gramEnd"/>
            <w:r w:rsidRPr="00AD3726">
              <w:rPr>
                <w:color w:val="000000"/>
              </w:rPr>
              <w:t xml:space="preserve"> действиями</w:t>
            </w:r>
          </w:p>
        </w:tc>
        <w:tc>
          <w:tcPr>
            <w:tcW w:w="2835" w:type="dxa"/>
          </w:tcPr>
          <w:p w:rsidR="00256E1D" w:rsidRPr="00AD3726" w:rsidRDefault="00256E1D" w:rsidP="00660AB2">
            <w:pPr>
              <w:spacing w:line="0" w:lineRule="atLeast"/>
              <w:rPr>
                <w:color w:val="000000"/>
              </w:rPr>
            </w:pPr>
            <w:r>
              <w:rPr>
                <w:sz w:val="18"/>
                <w:szCs w:val="18"/>
                <w:u w:val="single"/>
              </w:rPr>
              <w:t xml:space="preserve"> </w:t>
            </w:r>
            <w:r w:rsidRPr="00903801">
              <w:t xml:space="preserve">развитие  мелкой моторики  и  пальцев  рук;  </w:t>
            </w:r>
          </w:p>
        </w:tc>
      </w:tr>
      <w:tr w:rsidR="00256E1D" w:rsidRPr="00AD3726" w:rsidTr="00256E1D">
        <w:tc>
          <w:tcPr>
            <w:tcW w:w="851" w:type="dxa"/>
            <w:shd w:val="clear" w:color="auto" w:fill="auto"/>
          </w:tcPr>
          <w:p w:rsidR="00256E1D" w:rsidRPr="00AD3726" w:rsidRDefault="00256E1D" w:rsidP="00660AB2">
            <w:pPr>
              <w:jc w:val="center"/>
              <w:rPr>
                <w:rFonts w:eastAsia="Calibri"/>
              </w:rPr>
            </w:pPr>
            <w:r w:rsidRPr="00AD3726">
              <w:rPr>
                <w:rFonts w:eastAsia="Calibri"/>
              </w:rPr>
              <w:t>37-38</w:t>
            </w:r>
          </w:p>
        </w:tc>
        <w:tc>
          <w:tcPr>
            <w:tcW w:w="2693" w:type="dxa"/>
            <w:shd w:val="clear" w:color="auto" w:fill="auto"/>
          </w:tcPr>
          <w:p w:rsidR="00256E1D" w:rsidRPr="00AD3726" w:rsidRDefault="00256E1D" w:rsidP="00660AB2">
            <w:pPr>
              <w:rPr>
                <w:rFonts w:eastAsia="Calibri"/>
              </w:rPr>
            </w:pPr>
            <w:r w:rsidRPr="00AD3726">
              <w:rPr>
                <w:rFonts w:eastAsia="Calibri"/>
              </w:rPr>
              <w:t>Примерка юбки. Выявление дефектов, их исправление</w:t>
            </w:r>
          </w:p>
        </w:tc>
        <w:tc>
          <w:tcPr>
            <w:tcW w:w="3544" w:type="dxa"/>
          </w:tcPr>
          <w:p w:rsidR="00256E1D" w:rsidRPr="00AD3726" w:rsidRDefault="00256E1D" w:rsidP="00660AB2">
            <w:pPr>
              <w:spacing w:line="0" w:lineRule="atLeast"/>
              <w:rPr>
                <w:color w:val="000000"/>
              </w:rPr>
            </w:pPr>
            <w:r w:rsidRPr="00AD3726">
              <w:rPr>
                <w:color w:val="000000"/>
              </w:rPr>
              <w:t>Правила проведения примерки. Дефекты посадки юбки и их причины. Способы исправления выявленных  дефектов</w:t>
            </w:r>
          </w:p>
          <w:p w:rsidR="00256E1D" w:rsidRPr="00AD3726" w:rsidRDefault="00256E1D" w:rsidP="00660AB2">
            <w:pPr>
              <w:spacing w:line="0" w:lineRule="atLeast"/>
              <w:rPr>
                <w:color w:val="000000"/>
              </w:rPr>
            </w:pPr>
            <w:proofErr w:type="gramStart"/>
            <w:r w:rsidRPr="00AD3726">
              <w:rPr>
                <w:color w:val="000000"/>
              </w:rPr>
              <w:t>Контроль за</w:t>
            </w:r>
            <w:proofErr w:type="gramEnd"/>
            <w:r w:rsidRPr="00AD3726">
              <w:rPr>
                <w:color w:val="000000"/>
              </w:rPr>
              <w:t xml:space="preserve"> действиями</w:t>
            </w:r>
          </w:p>
        </w:tc>
        <w:tc>
          <w:tcPr>
            <w:tcW w:w="2835" w:type="dxa"/>
          </w:tcPr>
          <w:p w:rsidR="00256E1D" w:rsidRPr="00AD3726" w:rsidRDefault="00256E1D" w:rsidP="00660AB2">
            <w:pPr>
              <w:spacing w:line="0" w:lineRule="atLeast"/>
              <w:rPr>
                <w:color w:val="000000"/>
              </w:rPr>
            </w:pPr>
            <w:r>
              <w:rPr>
                <w:sz w:val="18"/>
                <w:szCs w:val="18"/>
                <w:u w:val="single"/>
              </w:rPr>
              <w:t xml:space="preserve"> </w:t>
            </w:r>
            <w:r w:rsidRPr="00903801">
              <w:t xml:space="preserve">развитие  мелкой моторики  и  пальцев  рук;  </w:t>
            </w:r>
          </w:p>
        </w:tc>
      </w:tr>
      <w:tr w:rsidR="00256E1D" w:rsidRPr="00AD3726" w:rsidTr="00256E1D">
        <w:tc>
          <w:tcPr>
            <w:tcW w:w="851" w:type="dxa"/>
            <w:shd w:val="clear" w:color="auto" w:fill="auto"/>
          </w:tcPr>
          <w:p w:rsidR="00256E1D" w:rsidRPr="00AD3726" w:rsidRDefault="00256E1D" w:rsidP="00660AB2">
            <w:pPr>
              <w:jc w:val="center"/>
              <w:rPr>
                <w:rFonts w:eastAsia="Calibri"/>
              </w:rPr>
            </w:pPr>
            <w:r w:rsidRPr="00AD3726">
              <w:rPr>
                <w:rFonts w:eastAsia="Calibri"/>
              </w:rPr>
              <w:t>39-40</w:t>
            </w:r>
          </w:p>
        </w:tc>
        <w:tc>
          <w:tcPr>
            <w:tcW w:w="2693" w:type="dxa"/>
            <w:shd w:val="clear" w:color="auto" w:fill="auto"/>
          </w:tcPr>
          <w:p w:rsidR="00256E1D" w:rsidRPr="00AD3726" w:rsidRDefault="00256E1D" w:rsidP="00660AB2">
            <w:pPr>
              <w:rPr>
                <w:rFonts w:eastAsia="Calibri"/>
              </w:rPr>
            </w:pPr>
            <w:r w:rsidRPr="00AD3726">
              <w:rPr>
                <w:color w:val="000000"/>
              </w:rPr>
              <w:t>Виды машинных швов.</w:t>
            </w:r>
          </w:p>
        </w:tc>
        <w:tc>
          <w:tcPr>
            <w:tcW w:w="3544" w:type="dxa"/>
          </w:tcPr>
          <w:p w:rsidR="00256E1D" w:rsidRPr="00AD3726" w:rsidRDefault="00256E1D" w:rsidP="00660AB2">
            <w:pPr>
              <w:spacing w:line="0" w:lineRule="atLeast"/>
              <w:rPr>
                <w:color w:val="000000"/>
              </w:rPr>
            </w:pPr>
            <w:r w:rsidRPr="00AD3726">
              <w:rPr>
                <w:color w:val="000000"/>
              </w:rPr>
              <w:t>Стачные и накладные швы. Их конструкция, графическое обозначение, технология выполнения.</w:t>
            </w:r>
          </w:p>
          <w:p w:rsidR="00256E1D" w:rsidRPr="00AD3726" w:rsidRDefault="00256E1D" w:rsidP="00660AB2">
            <w:pPr>
              <w:spacing w:line="0" w:lineRule="atLeast"/>
              <w:rPr>
                <w:color w:val="000000"/>
              </w:rPr>
            </w:pPr>
            <w:r w:rsidRPr="00AD3726">
              <w:rPr>
                <w:color w:val="000000"/>
              </w:rPr>
              <w:t>Контроль качества</w:t>
            </w:r>
          </w:p>
        </w:tc>
        <w:tc>
          <w:tcPr>
            <w:tcW w:w="2835" w:type="dxa"/>
          </w:tcPr>
          <w:p w:rsidR="00256E1D" w:rsidRPr="00AD3726" w:rsidRDefault="00256E1D" w:rsidP="00660AB2">
            <w:pPr>
              <w:spacing w:line="0" w:lineRule="atLeast"/>
              <w:rPr>
                <w:color w:val="000000"/>
              </w:rPr>
            </w:pPr>
            <w:r w:rsidRPr="00903801">
              <w:t xml:space="preserve">развитие  мелкой моторики  и  пальцев  рук;  </w:t>
            </w:r>
          </w:p>
        </w:tc>
      </w:tr>
      <w:tr w:rsidR="00256E1D" w:rsidRPr="00AD3726" w:rsidTr="00256E1D">
        <w:tc>
          <w:tcPr>
            <w:tcW w:w="851" w:type="dxa"/>
            <w:shd w:val="clear" w:color="auto" w:fill="auto"/>
          </w:tcPr>
          <w:p w:rsidR="00256E1D" w:rsidRPr="00AD3726" w:rsidRDefault="00256E1D" w:rsidP="00660AB2">
            <w:pPr>
              <w:jc w:val="center"/>
              <w:rPr>
                <w:rFonts w:eastAsia="Calibri"/>
              </w:rPr>
            </w:pPr>
            <w:r w:rsidRPr="00AD3726">
              <w:rPr>
                <w:rFonts w:eastAsia="Calibri"/>
              </w:rPr>
              <w:t>41-42</w:t>
            </w:r>
          </w:p>
        </w:tc>
        <w:tc>
          <w:tcPr>
            <w:tcW w:w="2693" w:type="dxa"/>
            <w:shd w:val="clear" w:color="auto" w:fill="auto"/>
          </w:tcPr>
          <w:p w:rsidR="00256E1D" w:rsidRPr="00AD3726" w:rsidRDefault="00256E1D" w:rsidP="00660AB2">
            <w:pPr>
              <w:rPr>
                <w:rFonts w:eastAsia="Calibri"/>
              </w:rPr>
            </w:pPr>
            <w:r w:rsidRPr="00AD3726">
              <w:rPr>
                <w:color w:val="000000"/>
              </w:rPr>
              <w:t>Машинная обработка переднего и заднего полотнищ юбок. Боковые швы. Застежка.</w:t>
            </w:r>
          </w:p>
        </w:tc>
        <w:tc>
          <w:tcPr>
            <w:tcW w:w="3544" w:type="dxa"/>
          </w:tcPr>
          <w:p w:rsidR="00256E1D" w:rsidRPr="00AD3726" w:rsidRDefault="00256E1D" w:rsidP="00660AB2">
            <w:pPr>
              <w:spacing w:line="0" w:lineRule="atLeast"/>
              <w:rPr>
                <w:color w:val="000000"/>
              </w:rPr>
            </w:pPr>
            <w:r w:rsidRPr="00AD3726">
              <w:rPr>
                <w:color w:val="000000"/>
              </w:rPr>
              <w:t>Правила стачивания боковых швов,  вытачек, кокеток, складок. Обработка застёжки</w:t>
            </w:r>
          </w:p>
          <w:p w:rsidR="00256E1D" w:rsidRPr="00AD3726" w:rsidRDefault="00256E1D" w:rsidP="00660AB2">
            <w:pPr>
              <w:spacing w:line="0" w:lineRule="atLeast"/>
              <w:rPr>
                <w:color w:val="000000"/>
              </w:rPr>
            </w:pPr>
            <w:r w:rsidRPr="00AD3726">
              <w:rPr>
                <w:color w:val="000000"/>
              </w:rPr>
              <w:t>Контроль качества</w:t>
            </w:r>
          </w:p>
        </w:tc>
        <w:tc>
          <w:tcPr>
            <w:tcW w:w="2835" w:type="dxa"/>
          </w:tcPr>
          <w:p w:rsidR="00256E1D" w:rsidRPr="00AD3726" w:rsidRDefault="00256E1D" w:rsidP="00660AB2">
            <w:pPr>
              <w:spacing w:line="0" w:lineRule="atLeast"/>
              <w:rPr>
                <w:color w:val="000000"/>
              </w:rPr>
            </w:pPr>
            <w:r>
              <w:rPr>
                <w:sz w:val="18"/>
                <w:szCs w:val="18"/>
              </w:rPr>
              <w:t xml:space="preserve">  </w:t>
            </w:r>
            <w:r w:rsidRPr="00903801">
              <w:t xml:space="preserve">развитие  мелкой моторики  и  пальцев  рук;  </w:t>
            </w:r>
          </w:p>
        </w:tc>
      </w:tr>
      <w:tr w:rsidR="00256E1D" w:rsidRPr="00AD3726" w:rsidTr="00256E1D">
        <w:tc>
          <w:tcPr>
            <w:tcW w:w="851" w:type="dxa"/>
            <w:shd w:val="clear" w:color="auto" w:fill="auto"/>
          </w:tcPr>
          <w:p w:rsidR="00256E1D" w:rsidRPr="00AD3726" w:rsidRDefault="00256E1D" w:rsidP="00660AB2">
            <w:pPr>
              <w:jc w:val="center"/>
              <w:rPr>
                <w:rFonts w:eastAsia="Calibri"/>
              </w:rPr>
            </w:pPr>
            <w:r w:rsidRPr="00AD3726">
              <w:rPr>
                <w:rFonts w:eastAsia="Calibri"/>
              </w:rPr>
              <w:t>43-44</w:t>
            </w:r>
          </w:p>
        </w:tc>
        <w:tc>
          <w:tcPr>
            <w:tcW w:w="2693" w:type="dxa"/>
            <w:shd w:val="clear" w:color="auto" w:fill="auto"/>
          </w:tcPr>
          <w:p w:rsidR="00256E1D" w:rsidRPr="00AD3726" w:rsidRDefault="00256E1D" w:rsidP="00660AB2">
            <w:pPr>
              <w:rPr>
                <w:rFonts w:eastAsia="Calibri"/>
              </w:rPr>
            </w:pPr>
            <w:r w:rsidRPr="00AD3726">
              <w:rPr>
                <w:color w:val="000000"/>
              </w:rPr>
              <w:t>Обработка верхнего и нижнего срезов юбки</w:t>
            </w:r>
          </w:p>
        </w:tc>
        <w:tc>
          <w:tcPr>
            <w:tcW w:w="3544" w:type="dxa"/>
          </w:tcPr>
          <w:p w:rsidR="00256E1D" w:rsidRPr="00AD3726" w:rsidRDefault="00256E1D" w:rsidP="00660AB2">
            <w:pPr>
              <w:spacing w:line="0" w:lineRule="atLeast"/>
              <w:rPr>
                <w:color w:val="000000"/>
              </w:rPr>
            </w:pPr>
            <w:r w:rsidRPr="00AD3726">
              <w:rPr>
                <w:color w:val="000000"/>
              </w:rPr>
              <w:t>Технология обработки верхнего и нижнего срезов юбки</w:t>
            </w:r>
          </w:p>
          <w:p w:rsidR="00256E1D" w:rsidRPr="00AD3726" w:rsidRDefault="00256E1D" w:rsidP="00660AB2">
            <w:pPr>
              <w:spacing w:line="0" w:lineRule="atLeast"/>
              <w:rPr>
                <w:color w:val="000000"/>
              </w:rPr>
            </w:pPr>
            <w:r w:rsidRPr="00AD3726">
              <w:rPr>
                <w:color w:val="000000"/>
              </w:rPr>
              <w:t>Контроль качества</w:t>
            </w:r>
          </w:p>
        </w:tc>
        <w:tc>
          <w:tcPr>
            <w:tcW w:w="2835" w:type="dxa"/>
          </w:tcPr>
          <w:p w:rsidR="00256E1D" w:rsidRPr="00903801" w:rsidRDefault="00256E1D" w:rsidP="00660AB2">
            <w:r w:rsidRPr="00AD3726">
              <w:rPr>
                <w:sz w:val="18"/>
                <w:szCs w:val="18"/>
              </w:rPr>
              <w:t xml:space="preserve"> </w:t>
            </w:r>
            <w:r>
              <w:rPr>
                <w:sz w:val="18"/>
                <w:szCs w:val="18"/>
              </w:rPr>
              <w:t xml:space="preserve"> </w:t>
            </w:r>
            <w:r w:rsidRPr="00903801">
              <w:t>Формирование выбора</w:t>
            </w:r>
            <w:r>
              <w:t xml:space="preserve"> </w:t>
            </w:r>
            <w:r w:rsidRPr="00903801">
              <w:t>способов деятельности; организация рабочего места</w:t>
            </w:r>
            <w:proofErr w:type="gramStart"/>
            <w:r>
              <w:t xml:space="preserve"> :</w:t>
            </w:r>
            <w:proofErr w:type="gramEnd"/>
          </w:p>
          <w:p w:rsidR="00256E1D" w:rsidRPr="00AD3726" w:rsidRDefault="00256E1D" w:rsidP="00660AB2">
            <w:pPr>
              <w:rPr>
                <w:color w:val="000000"/>
              </w:rPr>
            </w:pPr>
            <w:r>
              <w:rPr>
                <w:sz w:val="18"/>
                <w:szCs w:val="18"/>
              </w:rPr>
              <w:t xml:space="preserve">  </w:t>
            </w:r>
            <w:r w:rsidRPr="00903801">
              <w:t xml:space="preserve">развитие  мелкой моторики  и  пальцев  рук;  </w:t>
            </w:r>
          </w:p>
        </w:tc>
      </w:tr>
      <w:tr w:rsidR="00256E1D" w:rsidRPr="00AD3726" w:rsidTr="00256E1D">
        <w:tc>
          <w:tcPr>
            <w:tcW w:w="851" w:type="dxa"/>
            <w:shd w:val="clear" w:color="auto" w:fill="auto"/>
          </w:tcPr>
          <w:p w:rsidR="00256E1D" w:rsidRPr="00AD3726" w:rsidRDefault="00256E1D" w:rsidP="00660AB2">
            <w:pPr>
              <w:jc w:val="center"/>
              <w:rPr>
                <w:rFonts w:eastAsia="Calibri"/>
              </w:rPr>
            </w:pPr>
            <w:r w:rsidRPr="00AD3726">
              <w:rPr>
                <w:rFonts w:eastAsia="Calibri"/>
              </w:rPr>
              <w:t>45-46</w:t>
            </w:r>
          </w:p>
        </w:tc>
        <w:tc>
          <w:tcPr>
            <w:tcW w:w="2693" w:type="dxa"/>
            <w:shd w:val="clear" w:color="auto" w:fill="auto"/>
          </w:tcPr>
          <w:p w:rsidR="00256E1D" w:rsidRPr="00AD3726" w:rsidRDefault="00256E1D" w:rsidP="00660AB2">
            <w:pPr>
              <w:rPr>
                <w:rFonts w:eastAsia="Calibri"/>
              </w:rPr>
            </w:pPr>
            <w:r w:rsidRPr="00AD3726">
              <w:rPr>
                <w:color w:val="000000"/>
              </w:rPr>
              <w:t xml:space="preserve">Влажно-тепловая обработка. </w:t>
            </w:r>
          </w:p>
        </w:tc>
        <w:tc>
          <w:tcPr>
            <w:tcW w:w="3544" w:type="dxa"/>
          </w:tcPr>
          <w:p w:rsidR="00256E1D" w:rsidRPr="00AD3726" w:rsidRDefault="00256E1D" w:rsidP="00660AB2">
            <w:pPr>
              <w:spacing w:line="0" w:lineRule="atLeast"/>
              <w:rPr>
                <w:color w:val="000000"/>
              </w:rPr>
            </w:pPr>
            <w:r w:rsidRPr="00AD3726">
              <w:rPr>
                <w:color w:val="000000"/>
              </w:rPr>
              <w:t>Особенности ВТО шерстяных и шёлковых тканей. Критерии оценки качества изделия</w:t>
            </w:r>
          </w:p>
          <w:p w:rsidR="00256E1D" w:rsidRPr="00AD3726" w:rsidRDefault="00256E1D" w:rsidP="00660AB2">
            <w:pPr>
              <w:spacing w:line="0" w:lineRule="atLeast"/>
              <w:rPr>
                <w:color w:val="000000"/>
              </w:rPr>
            </w:pPr>
            <w:r w:rsidRPr="00AD3726">
              <w:rPr>
                <w:color w:val="000000"/>
              </w:rPr>
              <w:t>Контроль качества</w:t>
            </w:r>
          </w:p>
        </w:tc>
        <w:tc>
          <w:tcPr>
            <w:tcW w:w="2835" w:type="dxa"/>
          </w:tcPr>
          <w:p w:rsidR="00256E1D" w:rsidRPr="00903801" w:rsidRDefault="00256E1D" w:rsidP="00660AB2">
            <w:pPr>
              <w:rPr>
                <w:sz w:val="22"/>
                <w:szCs w:val="22"/>
              </w:rPr>
            </w:pPr>
            <w:r>
              <w:rPr>
                <w:sz w:val="18"/>
                <w:szCs w:val="18"/>
              </w:rPr>
              <w:t xml:space="preserve"> </w:t>
            </w:r>
            <w:r w:rsidRPr="00903801">
              <w:rPr>
                <w:sz w:val="22"/>
                <w:szCs w:val="22"/>
              </w:rPr>
              <w:t>умения делать выводы, прогнозировать</w:t>
            </w:r>
          </w:p>
          <w:p w:rsidR="00256E1D" w:rsidRPr="00AD3726" w:rsidRDefault="00256E1D" w:rsidP="00660AB2">
            <w:pPr>
              <w:spacing w:line="0" w:lineRule="atLeast"/>
              <w:rPr>
                <w:color w:val="000000"/>
              </w:rPr>
            </w:pPr>
            <w:r>
              <w:rPr>
                <w:sz w:val="18"/>
                <w:szCs w:val="18"/>
                <w:u w:val="single"/>
              </w:rPr>
              <w:t xml:space="preserve"> </w:t>
            </w:r>
          </w:p>
        </w:tc>
      </w:tr>
      <w:tr w:rsidR="00256E1D" w:rsidRPr="00AD3726" w:rsidTr="00256E1D">
        <w:tc>
          <w:tcPr>
            <w:tcW w:w="851" w:type="dxa"/>
            <w:shd w:val="clear" w:color="auto" w:fill="auto"/>
          </w:tcPr>
          <w:p w:rsidR="00256E1D" w:rsidRPr="00AD3726" w:rsidRDefault="00256E1D" w:rsidP="00660AB2">
            <w:pPr>
              <w:jc w:val="center"/>
              <w:rPr>
                <w:rFonts w:eastAsia="Calibri"/>
              </w:rPr>
            </w:pPr>
            <w:r w:rsidRPr="00AD3726">
              <w:rPr>
                <w:rFonts w:eastAsia="Calibri"/>
              </w:rPr>
              <w:t>47-48</w:t>
            </w:r>
          </w:p>
        </w:tc>
        <w:tc>
          <w:tcPr>
            <w:tcW w:w="2693" w:type="dxa"/>
            <w:shd w:val="clear" w:color="auto" w:fill="auto"/>
          </w:tcPr>
          <w:p w:rsidR="00256E1D" w:rsidRPr="00AD3726" w:rsidRDefault="00256E1D" w:rsidP="00660AB2">
            <w:pPr>
              <w:rPr>
                <w:rFonts w:eastAsia="Calibri"/>
              </w:rPr>
            </w:pPr>
            <w:r w:rsidRPr="00AD3726">
              <w:rPr>
                <w:color w:val="000000"/>
              </w:rPr>
              <w:t>Возможности лоскутного шитья и мода. Орнамент и композиция.</w:t>
            </w:r>
          </w:p>
        </w:tc>
        <w:tc>
          <w:tcPr>
            <w:tcW w:w="3544" w:type="dxa"/>
          </w:tcPr>
          <w:p w:rsidR="00256E1D" w:rsidRPr="00AD3726" w:rsidRDefault="00256E1D" w:rsidP="00660AB2">
            <w:pPr>
              <w:spacing w:line="0" w:lineRule="atLeast"/>
              <w:rPr>
                <w:color w:val="000000"/>
              </w:rPr>
            </w:pPr>
            <w:r w:rsidRPr="00AD3726">
              <w:rPr>
                <w:color w:val="000000"/>
              </w:rPr>
              <w:t xml:space="preserve">Геометрический орнамент и композиция. Цвет и композиция, цветовой круг,  подбор ткани. </w:t>
            </w:r>
            <w:proofErr w:type="spellStart"/>
            <w:r w:rsidRPr="00AD3726">
              <w:rPr>
                <w:color w:val="000000"/>
              </w:rPr>
              <w:t>Пэчворк</w:t>
            </w:r>
            <w:proofErr w:type="spellEnd"/>
            <w:r w:rsidRPr="00AD3726">
              <w:rPr>
                <w:color w:val="000000"/>
              </w:rPr>
              <w:t xml:space="preserve"> и мода.</w:t>
            </w:r>
          </w:p>
          <w:p w:rsidR="00256E1D" w:rsidRPr="00AD3726" w:rsidRDefault="00256E1D" w:rsidP="00660AB2">
            <w:pPr>
              <w:spacing w:line="0" w:lineRule="atLeast"/>
              <w:rPr>
                <w:color w:val="000000"/>
              </w:rPr>
            </w:pPr>
            <w:r w:rsidRPr="00AD3726">
              <w:rPr>
                <w:color w:val="000000"/>
              </w:rPr>
              <w:t>Контроль качества</w:t>
            </w:r>
          </w:p>
        </w:tc>
        <w:tc>
          <w:tcPr>
            <w:tcW w:w="2835" w:type="dxa"/>
          </w:tcPr>
          <w:p w:rsidR="00256E1D" w:rsidRPr="00903801" w:rsidRDefault="00256E1D" w:rsidP="00660AB2">
            <w:r w:rsidRPr="00903801">
              <w:t>Формирование выбора</w:t>
            </w:r>
            <w:r>
              <w:t xml:space="preserve"> </w:t>
            </w:r>
            <w:r w:rsidRPr="00903801">
              <w:t>способов деятельности; организация рабочего места</w:t>
            </w:r>
            <w:r>
              <w:t xml:space="preserve"> </w:t>
            </w:r>
          </w:p>
          <w:p w:rsidR="00256E1D" w:rsidRPr="00AD3726" w:rsidRDefault="00256E1D" w:rsidP="00660AB2">
            <w:pPr>
              <w:spacing w:line="0" w:lineRule="atLeast"/>
              <w:rPr>
                <w:color w:val="000000"/>
              </w:rPr>
            </w:pPr>
            <w:r>
              <w:rPr>
                <w:sz w:val="18"/>
                <w:szCs w:val="18"/>
              </w:rPr>
              <w:t xml:space="preserve">  </w:t>
            </w:r>
            <w:r w:rsidRPr="00903801">
              <w:t xml:space="preserve">развитие  мелкой моторики  и  пальцев  </w:t>
            </w:r>
            <w:r w:rsidRPr="00903801">
              <w:lastRenderedPageBreak/>
              <w:t xml:space="preserve">рук;  </w:t>
            </w:r>
          </w:p>
        </w:tc>
      </w:tr>
      <w:tr w:rsidR="00256E1D" w:rsidRPr="00AD3726" w:rsidTr="00256E1D">
        <w:trPr>
          <w:trHeight w:val="1550"/>
        </w:trPr>
        <w:tc>
          <w:tcPr>
            <w:tcW w:w="851" w:type="dxa"/>
            <w:shd w:val="clear" w:color="auto" w:fill="auto"/>
          </w:tcPr>
          <w:p w:rsidR="00256E1D" w:rsidRPr="00AD3726" w:rsidRDefault="00256E1D" w:rsidP="00660AB2">
            <w:pPr>
              <w:jc w:val="center"/>
              <w:rPr>
                <w:rFonts w:eastAsia="Calibri"/>
              </w:rPr>
            </w:pPr>
            <w:r w:rsidRPr="00AD3726">
              <w:rPr>
                <w:rFonts w:eastAsia="Calibri"/>
              </w:rPr>
              <w:lastRenderedPageBreak/>
              <w:t>49-50</w:t>
            </w:r>
          </w:p>
        </w:tc>
        <w:tc>
          <w:tcPr>
            <w:tcW w:w="2693" w:type="dxa"/>
            <w:shd w:val="clear" w:color="auto" w:fill="auto"/>
          </w:tcPr>
          <w:p w:rsidR="00256E1D" w:rsidRPr="00AD3726" w:rsidRDefault="00256E1D" w:rsidP="00660AB2">
            <w:pPr>
              <w:rPr>
                <w:color w:val="000000"/>
              </w:rPr>
            </w:pPr>
            <w:r w:rsidRPr="00AD3726">
              <w:rPr>
                <w:color w:val="000000"/>
              </w:rPr>
              <w:t>Шаблоны элементов орнамента. Раскрой деталей.</w:t>
            </w:r>
          </w:p>
        </w:tc>
        <w:tc>
          <w:tcPr>
            <w:tcW w:w="3544" w:type="dxa"/>
          </w:tcPr>
          <w:p w:rsidR="00256E1D" w:rsidRPr="00AD3726" w:rsidRDefault="00256E1D" w:rsidP="00660AB2">
            <w:pPr>
              <w:spacing w:line="0" w:lineRule="atLeast"/>
              <w:rPr>
                <w:color w:val="000000"/>
              </w:rPr>
            </w:pPr>
            <w:r w:rsidRPr="00AD3726">
              <w:rPr>
                <w:color w:val="000000"/>
              </w:rPr>
              <w:t>Правила деления элементов орнамента на простейшие геометрические фигуры, подбора и изготовления шаблонов. Правила раскроя деталей с учётом направления долевой нити и рисунка.</w:t>
            </w:r>
          </w:p>
          <w:p w:rsidR="00256E1D" w:rsidRPr="00AD3726" w:rsidRDefault="00256E1D" w:rsidP="00660AB2">
            <w:pPr>
              <w:spacing w:line="0" w:lineRule="atLeast"/>
              <w:rPr>
                <w:color w:val="000000"/>
              </w:rPr>
            </w:pPr>
            <w:r w:rsidRPr="00AD3726">
              <w:rPr>
                <w:color w:val="000000"/>
              </w:rPr>
              <w:t>Контроль качества</w:t>
            </w:r>
          </w:p>
        </w:tc>
        <w:tc>
          <w:tcPr>
            <w:tcW w:w="2835" w:type="dxa"/>
          </w:tcPr>
          <w:p w:rsidR="00256E1D" w:rsidRPr="0026025D" w:rsidRDefault="00256E1D" w:rsidP="00660AB2">
            <w:r w:rsidRPr="00AD3726">
              <w:rPr>
                <w:sz w:val="18"/>
                <w:szCs w:val="18"/>
              </w:rPr>
              <w:t xml:space="preserve"> </w:t>
            </w:r>
            <w:r>
              <w:rPr>
                <w:sz w:val="18"/>
                <w:szCs w:val="18"/>
              </w:rPr>
              <w:t xml:space="preserve"> </w:t>
            </w:r>
            <w:r w:rsidRPr="00AD3726">
              <w:rPr>
                <w:sz w:val="18"/>
                <w:szCs w:val="18"/>
              </w:rPr>
              <w:t xml:space="preserve"> </w:t>
            </w:r>
            <w:r>
              <w:t xml:space="preserve"> </w:t>
            </w:r>
            <w:r w:rsidRPr="0026025D">
              <w:t xml:space="preserve"> </w:t>
            </w:r>
          </w:p>
          <w:p w:rsidR="00256E1D" w:rsidRDefault="00256E1D" w:rsidP="00660AB2">
            <w:pPr>
              <w:spacing w:line="0" w:lineRule="atLeast"/>
            </w:pPr>
            <w:r>
              <w:t xml:space="preserve"> </w:t>
            </w:r>
            <w:r w:rsidRPr="0026025D">
              <w:t>формирование умения анализировать свою деятельность</w:t>
            </w:r>
            <w:r>
              <w:t>:</w:t>
            </w:r>
          </w:p>
          <w:p w:rsidR="00256E1D" w:rsidRPr="00AD3726" w:rsidRDefault="00256E1D" w:rsidP="00660AB2">
            <w:pPr>
              <w:spacing w:line="0" w:lineRule="atLeast"/>
              <w:rPr>
                <w:color w:val="000000"/>
              </w:rPr>
            </w:pPr>
            <w:r>
              <w:rPr>
                <w:sz w:val="18"/>
                <w:szCs w:val="18"/>
              </w:rPr>
              <w:t xml:space="preserve">  </w:t>
            </w:r>
            <w:r w:rsidRPr="00903801">
              <w:t xml:space="preserve">развитие  мелкой моторики  и  пальцев  рук;  </w:t>
            </w:r>
          </w:p>
        </w:tc>
      </w:tr>
      <w:tr w:rsidR="00256E1D" w:rsidRPr="00AD3726" w:rsidTr="00256E1D">
        <w:tc>
          <w:tcPr>
            <w:tcW w:w="851" w:type="dxa"/>
            <w:shd w:val="clear" w:color="auto" w:fill="auto"/>
          </w:tcPr>
          <w:p w:rsidR="00256E1D" w:rsidRPr="00AD3726" w:rsidRDefault="00256E1D" w:rsidP="00660AB2">
            <w:pPr>
              <w:jc w:val="center"/>
              <w:rPr>
                <w:rFonts w:eastAsia="Calibri"/>
              </w:rPr>
            </w:pPr>
            <w:r w:rsidRPr="00AD3726">
              <w:rPr>
                <w:rFonts w:eastAsia="Calibri"/>
              </w:rPr>
              <w:t>51-52</w:t>
            </w:r>
          </w:p>
          <w:p w:rsidR="00256E1D" w:rsidRPr="00AD3726" w:rsidRDefault="00256E1D" w:rsidP="00660AB2">
            <w:pPr>
              <w:jc w:val="center"/>
              <w:rPr>
                <w:rFonts w:eastAsia="Calibri"/>
              </w:rPr>
            </w:pPr>
          </w:p>
        </w:tc>
        <w:tc>
          <w:tcPr>
            <w:tcW w:w="2693" w:type="dxa"/>
            <w:shd w:val="clear" w:color="auto" w:fill="auto"/>
          </w:tcPr>
          <w:p w:rsidR="00256E1D" w:rsidRPr="00AD3726" w:rsidRDefault="00256E1D" w:rsidP="00660AB2">
            <w:pPr>
              <w:rPr>
                <w:color w:val="000000"/>
              </w:rPr>
            </w:pPr>
            <w:r w:rsidRPr="00AD3726">
              <w:rPr>
                <w:color w:val="000000"/>
              </w:rPr>
              <w:t>Технология соединения деталей между собой в лоскутном шитье</w:t>
            </w:r>
          </w:p>
        </w:tc>
        <w:tc>
          <w:tcPr>
            <w:tcW w:w="3544" w:type="dxa"/>
          </w:tcPr>
          <w:p w:rsidR="00256E1D" w:rsidRPr="00AD3726" w:rsidRDefault="00256E1D" w:rsidP="00660AB2">
            <w:pPr>
              <w:spacing w:line="0" w:lineRule="atLeast"/>
              <w:rPr>
                <w:color w:val="000000"/>
              </w:rPr>
            </w:pPr>
            <w:r w:rsidRPr="00AD3726">
              <w:rPr>
                <w:color w:val="000000"/>
              </w:rPr>
              <w:t>Способы сборки  полотна в лоскутном шитье. Сборка полотна изделия</w:t>
            </w:r>
          </w:p>
        </w:tc>
        <w:tc>
          <w:tcPr>
            <w:tcW w:w="2835" w:type="dxa"/>
          </w:tcPr>
          <w:p w:rsidR="00256E1D" w:rsidRDefault="00256E1D" w:rsidP="00660AB2">
            <w:r w:rsidRPr="0026025D">
              <w:t xml:space="preserve"> </w:t>
            </w:r>
            <w:r>
              <w:t xml:space="preserve"> </w:t>
            </w:r>
            <w:r w:rsidRPr="0026025D">
              <w:t>формирование умения анализировать свою деятельность</w:t>
            </w:r>
          </w:p>
          <w:p w:rsidR="00256E1D" w:rsidRPr="00903801" w:rsidRDefault="00256E1D" w:rsidP="00660AB2">
            <w:r w:rsidRPr="00903801">
              <w:t xml:space="preserve">развитие  мелкой моторики  и  пальцев  рук;  </w:t>
            </w:r>
          </w:p>
        </w:tc>
      </w:tr>
      <w:tr w:rsidR="00256E1D" w:rsidRPr="00AD3726" w:rsidTr="00256E1D">
        <w:tc>
          <w:tcPr>
            <w:tcW w:w="851" w:type="dxa"/>
            <w:shd w:val="clear" w:color="auto" w:fill="auto"/>
          </w:tcPr>
          <w:p w:rsidR="00256E1D" w:rsidRPr="00AD3726" w:rsidRDefault="00256E1D" w:rsidP="00660AB2">
            <w:pPr>
              <w:jc w:val="center"/>
              <w:rPr>
                <w:rFonts w:eastAsia="Calibri"/>
              </w:rPr>
            </w:pPr>
            <w:r w:rsidRPr="00AD3726">
              <w:rPr>
                <w:rFonts w:eastAsia="Calibri"/>
              </w:rPr>
              <w:t>53-54</w:t>
            </w:r>
          </w:p>
        </w:tc>
        <w:tc>
          <w:tcPr>
            <w:tcW w:w="2693" w:type="dxa"/>
            <w:shd w:val="clear" w:color="auto" w:fill="auto"/>
          </w:tcPr>
          <w:p w:rsidR="00256E1D" w:rsidRPr="00AD3726" w:rsidRDefault="00256E1D" w:rsidP="00660AB2">
            <w:pPr>
              <w:rPr>
                <w:color w:val="000000"/>
              </w:rPr>
            </w:pPr>
            <w:r w:rsidRPr="00AD3726">
              <w:rPr>
                <w:color w:val="000000"/>
              </w:rPr>
              <w:t>Соединение лоскутной основы с подкладкой</w:t>
            </w:r>
          </w:p>
        </w:tc>
        <w:tc>
          <w:tcPr>
            <w:tcW w:w="3544" w:type="dxa"/>
          </w:tcPr>
          <w:p w:rsidR="00256E1D" w:rsidRPr="00AD3726" w:rsidRDefault="00256E1D" w:rsidP="00660AB2">
            <w:pPr>
              <w:spacing w:line="0" w:lineRule="atLeast"/>
              <w:rPr>
                <w:color w:val="000000"/>
              </w:rPr>
            </w:pPr>
            <w:r w:rsidRPr="00AD3726">
              <w:rPr>
                <w:color w:val="000000"/>
              </w:rPr>
              <w:t>Особенности соединения лоскутной основы с подкладкой</w:t>
            </w:r>
          </w:p>
          <w:p w:rsidR="00256E1D" w:rsidRPr="00AD3726" w:rsidRDefault="00256E1D" w:rsidP="00660AB2">
            <w:pPr>
              <w:spacing w:line="0" w:lineRule="atLeast"/>
              <w:rPr>
                <w:color w:val="000000"/>
              </w:rPr>
            </w:pPr>
            <w:r w:rsidRPr="00AD3726">
              <w:rPr>
                <w:color w:val="000000"/>
              </w:rPr>
              <w:t>Контроль качества</w:t>
            </w:r>
          </w:p>
        </w:tc>
        <w:tc>
          <w:tcPr>
            <w:tcW w:w="2835" w:type="dxa"/>
          </w:tcPr>
          <w:p w:rsidR="00256E1D" w:rsidRPr="0026025D" w:rsidRDefault="00256E1D" w:rsidP="00660AB2">
            <w:r w:rsidRPr="0026025D">
              <w:t xml:space="preserve">выбор способов решения задачи, поиск информации, </w:t>
            </w:r>
            <w:r>
              <w:t xml:space="preserve"> </w:t>
            </w:r>
            <w:r w:rsidRPr="0026025D">
              <w:t xml:space="preserve"> прогнозировать</w:t>
            </w:r>
          </w:p>
          <w:p w:rsidR="00256E1D" w:rsidRPr="00AD3726" w:rsidRDefault="00256E1D" w:rsidP="00660AB2">
            <w:pPr>
              <w:spacing w:line="0" w:lineRule="atLeast"/>
              <w:rPr>
                <w:color w:val="000000"/>
              </w:rPr>
            </w:pPr>
            <w:r>
              <w:rPr>
                <w:sz w:val="18"/>
                <w:szCs w:val="18"/>
                <w:u w:val="single"/>
              </w:rPr>
              <w:t xml:space="preserve"> </w:t>
            </w:r>
          </w:p>
        </w:tc>
      </w:tr>
      <w:tr w:rsidR="00256E1D" w:rsidRPr="00AD3726" w:rsidTr="00256E1D">
        <w:trPr>
          <w:trHeight w:val="1863"/>
        </w:trPr>
        <w:tc>
          <w:tcPr>
            <w:tcW w:w="851" w:type="dxa"/>
            <w:shd w:val="clear" w:color="auto" w:fill="auto"/>
          </w:tcPr>
          <w:p w:rsidR="00256E1D" w:rsidRPr="00AD3726" w:rsidRDefault="00256E1D" w:rsidP="00660AB2">
            <w:pPr>
              <w:jc w:val="center"/>
              <w:rPr>
                <w:rFonts w:eastAsia="Calibri"/>
              </w:rPr>
            </w:pPr>
            <w:r w:rsidRPr="00AD3726">
              <w:rPr>
                <w:rFonts w:eastAsia="Calibri"/>
              </w:rPr>
              <w:t>55-56</w:t>
            </w:r>
          </w:p>
        </w:tc>
        <w:tc>
          <w:tcPr>
            <w:tcW w:w="2693" w:type="dxa"/>
            <w:shd w:val="clear" w:color="auto" w:fill="auto"/>
          </w:tcPr>
          <w:p w:rsidR="00256E1D" w:rsidRPr="00AD3726" w:rsidRDefault="00256E1D" w:rsidP="00660AB2">
            <w:pPr>
              <w:rPr>
                <w:rFonts w:eastAsia="Calibri"/>
              </w:rPr>
            </w:pPr>
            <w:r w:rsidRPr="00AD3726">
              <w:rPr>
                <w:color w:val="000000"/>
              </w:rPr>
              <w:t>Современные средства ухода и защиты одежды и обуви.</w:t>
            </w:r>
          </w:p>
          <w:p w:rsidR="00256E1D" w:rsidRPr="00AD3726" w:rsidRDefault="00256E1D" w:rsidP="00660AB2">
            <w:pPr>
              <w:rPr>
                <w:rFonts w:eastAsia="Calibri"/>
              </w:rPr>
            </w:pPr>
          </w:p>
        </w:tc>
        <w:tc>
          <w:tcPr>
            <w:tcW w:w="3544" w:type="dxa"/>
          </w:tcPr>
          <w:p w:rsidR="00256E1D" w:rsidRPr="00AD3726" w:rsidRDefault="00256E1D" w:rsidP="00660AB2">
            <w:pPr>
              <w:spacing w:line="0" w:lineRule="atLeast"/>
              <w:rPr>
                <w:color w:val="000000"/>
              </w:rPr>
            </w:pPr>
            <w:r w:rsidRPr="00AD3726">
              <w:rPr>
                <w:color w:val="000000"/>
              </w:rPr>
              <w:t>Правила ухода за одеждой из кожи, замши, велюра. Чистка кожаной обуви. Приёмы сохранения формы обуви, правила сушки обуви. Чистка замшевой обуви. Правила ухода за лакированной обувью, резиновой обувью.</w:t>
            </w:r>
          </w:p>
          <w:p w:rsidR="00256E1D" w:rsidRPr="00AD3726" w:rsidRDefault="00256E1D" w:rsidP="00660AB2">
            <w:pPr>
              <w:spacing w:line="0" w:lineRule="atLeast"/>
              <w:rPr>
                <w:color w:val="000000"/>
              </w:rPr>
            </w:pPr>
            <w:r w:rsidRPr="00AD3726">
              <w:rPr>
                <w:color w:val="000000"/>
              </w:rPr>
              <w:t>Правила закладки на хранение шерстяных и меховых вещей</w:t>
            </w:r>
          </w:p>
          <w:p w:rsidR="00256E1D" w:rsidRPr="00AD3726" w:rsidRDefault="00256E1D" w:rsidP="00660AB2">
            <w:pPr>
              <w:spacing w:line="0" w:lineRule="atLeast"/>
              <w:rPr>
                <w:color w:val="000000"/>
              </w:rPr>
            </w:pPr>
            <w:r w:rsidRPr="00AD3726">
              <w:rPr>
                <w:color w:val="000000"/>
              </w:rPr>
              <w:t>Опрос</w:t>
            </w:r>
          </w:p>
        </w:tc>
        <w:tc>
          <w:tcPr>
            <w:tcW w:w="2835" w:type="dxa"/>
          </w:tcPr>
          <w:p w:rsidR="00256E1D" w:rsidRPr="0026025D" w:rsidRDefault="00256E1D" w:rsidP="00256E1D">
            <w:r w:rsidRPr="0026025D">
              <w:t xml:space="preserve">выбор способов решения задачи, поиск информации, </w:t>
            </w:r>
            <w:r>
              <w:t xml:space="preserve"> </w:t>
            </w:r>
            <w:r w:rsidRPr="0026025D">
              <w:t xml:space="preserve"> прогнозировать</w:t>
            </w:r>
          </w:p>
          <w:p w:rsidR="00256E1D" w:rsidRPr="00AD3726" w:rsidRDefault="00256E1D" w:rsidP="00660AB2">
            <w:pPr>
              <w:spacing w:line="0" w:lineRule="atLeast"/>
              <w:rPr>
                <w:color w:val="000000"/>
              </w:rPr>
            </w:pPr>
          </w:p>
        </w:tc>
      </w:tr>
      <w:tr w:rsidR="00256E1D" w:rsidRPr="00AD3726" w:rsidTr="00256E1D">
        <w:tc>
          <w:tcPr>
            <w:tcW w:w="851" w:type="dxa"/>
            <w:shd w:val="clear" w:color="auto" w:fill="auto"/>
          </w:tcPr>
          <w:p w:rsidR="00256E1D" w:rsidRPr="00AD3726" w:rsidRDefault="00256E1D" w:rsidP="00660AB2">
            <w:pPr>
              <w:jc w:val="center"/>
              <w:rPr>
                <w:rFonts w:eastAsia="Calibri"/>
              </w:rPr>
            </w:pPr>
            <w:r w:rsidRPr="00AD3726">
              <w:rPr>
                <w:rFonts w:eastAsia="Calibri"/>
              </w:rPr>
              <w:t>57-58</w:t>
            </w:r>
          </w:p>
        </w:tc>
        <w:tc>
          <w:tcPr>
            <w:tcW w:w="2693" w:type="dxa"/>
            <w:shd w:val="clear" w:color="auto" w:fill="auto"/>
          </w:tcPr>
          <w:p w:rsidR="00256E1D" w:rsidRPr="00AD3726" w:rsidRDefault="00256E1D" w:rsidP="00660AB2">
            <w:pPr>
              <w:rPr>
                <w:rFonts w:eastAsia="Calibri"/>
              </w:rPr>
            </w:pPr>
            <w:r w:rsidRPr="00AD3726">
              <w:rPr>
                <w:color w:val="000000"/>
              </w:rPr>
              <w:t xml:space="preserve">Электрические цепи. </w:t>
            </w:r>
          </w:p>
        </w:tc>
        <w:tc>
          <w:tcPr>
            <w:tcW w:w="3544" w:type="dxa"/>
          </w:tcPr>
          <w:p w:rsidR="00256E1D" w:rsidRPr="00AD3726" w:rsidRDefault="00256E1D" w:rsidP="00660AB2">
            <w:pPr>
              <w:spacing w:line="0" w:lineRule="atLeast"/>
              <w:rPr>
                <w:color w:val="000000"/>
              </w:rPr>
            </w:pPr>
            <w:r w:rsidRPr="00AD3726">
              <w:rPr>
                <w:color w:val="000000"/>
              </w:rPr>
              <w:t xml:space="preserve">Виды соединений элементов в электрических цепях, их условные графические изображения на электрических схемах. Правила </w:t>
            </w:r>
            <w:proofErr w:type="spellStart"/>
            <w:r w:rsidRPr="00AD3726">
              <w:rPr>
                <w:color w:val="000000"/>
              </w:rPr>
              <w:t>электробезопасности</w:t>
            </w:r>
            <w:proofErr w:type="spellEnd"/>
            <w:r w:rsidRPr="00AD3726">
              <w:rPr>
                <w:color w:val="000000"/>
              </w:rPr>
              <w:t xml:space="preserve"> и эксплуатации  и эксплуатации бытовых электроприборов. Оказание первой медицинской помощи при поражении током. Профессии, связанные с электричеством.</w:t>
            </w:r>
          </w:p>
        </w:tc>
        <w:tc>
          <w:tcPr>
            <w:tcW w:w="2835" w:type="dxa"/>
          </w:tcPr>
          <w:p w:rsidR="00256E1D" w:rsidRPr="0026025D" w:rsidRDefault="00256E1D" w:rsidP="00660AB2">
            <w:r w:rsidRPr="0026025D">
              <w:t>умения делать выводы, прогнозировать</w:t>
            </w:r>
          </w:p>
          <w:p w:rsidR="00256E1D" w:rsidRPr="00AD3726" w:rsidRDefault="00256E1D" w:rsidP="00660AB2">
            <w:pPr>
              <w:spacing w:line="0" w:lineRule="atLeast"/>
              <w:rPr>
                <w:color w:val="000000"/>
              </w:rPr>
            </w:pPr>
            <w:r>
              <w:rPr>
                <w:sz w:val="18"/>
                <w:szCs w:val="18"/>
                <w:u w:val="single"/>
              </w:rPr>
              <w:t xml:space="preserve"> </w:t>
            </w:r>
          </w:p>
        </w:tc>
      </w:tr>
      <w:tr w:rsidR="00256E1D" w:rsidRPr="00AD3726" w:rsidTr="00256E1D">
        <w:tc>
          <w:tcPr>
            <w:tcW w:w="851" w:type="dxa"/>
            <w:shd w:val="clear" w:color="auto" w:fill="auto"/>
          </w:tcPr>
          <w:p w:rsidR="00256E1D" w:rsidRPr="00AD3726" w:rsidRDefault="00256E1D" w:rsidP="00660AB2">
            <w:pPr>
              <w:jc w:val="center"/>
              <w:rPr>
                <w:rFonts w:eastAsia="Calibri"/>
              </w:rPr>
            </w:pPr>
            <w:r w:rsidRPr="00AD3726">
              <w:rPr>
                <w:rFonts w:eastAsia="Calibri"/>
              </w:rPr>
              <w:t>59-60</w:t>
            </w:r>
          </w:p>
        </w:tc>
        <w:tc>
          <w:tcPr>
            <w:tcW w:w="2693" w:type="dxa"/>
            <w:shd w:val="clear" w:color="auto" w:fill="auto"/>
          </w:tcPr>
          <w:p w:rsidR="00256E1D" w:rsidRPr="00AD3726" w:rsidRDefault="00256E1D" w:rsidP="00660AB2">
            <w:pPr>
              <w:rPr>
                <w:rFonts w:eastAsia="Calibri"/>
              </w:rPr>
            </w:pPr>
            <w:r w:rsidRPr="00AD3726">
              <w:rPr>
                <w:color w:val="000000"/>
              </w:rPr>
              <w:t>Тематика творческих проектов и этапы их выполнения</w:t>
            </w:r>
          </w:p>
        </w:tc>
        <w:tc>
          <w:tcPr>
            <w:tcW w:w="3544" w:type="dxa"/>
          </w:tcPr>
          <w:p w:rsidR="00256E1D" w:rsidRPr="00AD3726" w:rsidRDefault="00256E1D" w:rsidP="00660AB2">
            <w:pPr>
              <w:spacing w:line="0" w:lineRule="atLeast"/>
              <w:rPr>
                <w:color w:val="000000"/>
              </w:rPr>
            </w:pPr>
            <w:r w:rsidRPr="00AD3726">
              <w:rPr>
                <w:color w:val="000000"/>
              </w:rPr>
              <w:t>Тема проекта. Обоснование. Разработка эскиза. Подбор материалов.</w:t>
            </w:r>
          </w:p>
          <w:p w:rsidR="00256E1D" w:rsidRPr="00AD3726" w:rsidRDefault="00256E1D" w:rsidP="00660AB2">
            <w:pPr>
              <w:spacing w:line="0" w:lineRule="atLeast"/>
              <w:rPr>
                <w:color w:val="000000"/>
              </w:rPr>
            </w:pPr>
            <w:r w:rsidRPr="00AD3726">
              <w:rPr>
                <w:color w:val="000000"/>
              </w:rPr>
              <w:t>Контроль выполнения.</w:t>
            </w:r>
          </w:p>
          <w:p w:rsidR="00256E1D" w:rsidRPr="00AD3726" w:rsidRDefault="00256E1D" w:rsidP="00660AB2">
            <w:pPr>
              <w:spacing w:line="0" w:lineRule="atLeast"/>
              <w:rPr>
                <w:color w:val="000000"/>
              </w:rPr>
            </w:pPr>
            <w:r w:rsidRPr="00AD3726">
              <w:rPr>
                <w:color w:val="000000"/>
              </w:rPr>
              <w:t>Формирование навыков при работе</w:t>
            </w:r>
          </w:p>
          <w:p w:rsidR="00256E1D" w:rsidRPr="00AD3726" w:rsidRDefault="00256E1D" w:rsidP="00660AB2">
            <w:pPr>
              <w:spacing w:line="0" w:lineRule="atLeast"/>
              <w:rPr>
                <w:color w:val="000000"/>
              </w:rPr>
            </w:pPr>
          </w:p>
        </w:tc>
        <w:tc>
          <w:tcPr>
            <w:tcW w:w="2835" w:type="dxa"/>
            <w:vMerge w:val="restart"/>
          </w:tcPr>
          <w:p w:rsidR="00256E1D" w:rsidRPr="0026025D" w:rsidRDefault="00256E1D" w:rsidP="00660AB2">
            <w:r w:rsidRPr="0026025D">
              <w:t xml:space="preserve"> умения делать выводы, прогнозировать</w:t>
            </w:r>
          </w:p>
          <w:p w:rsidR="00256E1D" w:rsidRPr="0026025D" w:rsidRDefault="00256E1D" w:rsidP="00660AB2">
            <w:pPr>
              <w:spacing w:line="0" w:lineRule="atLeast"/>
              <w:rPr>
                <w:color w:val="000000"/>
              </w:rPr>
            </w:pPr>
            <w:r>
              <w:rPr>
                <w:u w:val="single"/>
              </w:rPr>
              <w:t xml:space="preserve"> </w:t>
            </w:r>
          </w:p>
        </w:tc>
      </w:tr>
      <w:tr w:rsidR="00256E1D" w:rsidRPr="00AD3726" w:rsidTr="00256E1D">
        <w:tc>
          <w:tcPr>
            <w:tcW w:w="851" w:type="dxa"/>
            <w:shd w:val="clear" w:color="auto" w:fill="auto"/>
          </w:tcPr>
          <w:p w:rsidR="00256E1D" w:rsidRPr="00AD3726" w:rsidRDefault="00256E1D" w:rsidP="00660AB2">
            <w:pPr>
              <w:jc w:val="center"/>
              <w:rPr>
                <w:rFonts w:eastAsia="Calibri"/>
              </w:rPr>
            </w:pPr>
            <w:r w:rsidRPr="00AD3726">
              <w:rPr>
                <w:rFonts w:eastAsia="Calibri"/>
              </w:rPr>
              <w:t>61-62</w:t>
            </w:r>
          </w:p>
        </w:tc>
        <w:tc>
          <w:tcPr>
            <w:tcW w:w="2693" w:type="dxa"/>
            <w:shd w:val="clear" w:color="auto" w:fill="auto"/>
          </w:tcPr>
          <w:p w:rsidR="00256E1D" w:rsidRPr="00AD3726" w:rsidRDefault="00256E1D" w:rsidP="00660AB2">
            <w:pPr>
              <w:rPr>
                <w:color w:val="000000"/>
              </w:rPr>
            </w:pPr>
            <w:r w:rsidRPr="00AD3726">
              <w:rPr>
                <w:color w:val="000000"/>
              </w:rPr>
              <w:t>Инструменты и приспособления.</w:t>
            </w:r>
          </w:p>
          <w:p w:rsidR="00256E1D" w:rsidRPr="00AD3726" w:rsidRDefault="00256E1D" w:rsidP="00660AB2">
            <w:pPr>
              <w:rPr>
                <w:rFonts w:eastAsia="Calibri"/>
              </w:rPr>
            </w:pPr>
            <w:r w:rsidRPr="00AD3726">
              <w:rPr>
                <w:color w:val="000000"/>
              </w:rPr>
              <w:t xml:space="preserve">Технологическая последовательность </w:t>
            </w:r>
            <w:r w:rsidRPr="00AD3726">
              <w:rPr>
                <w:color w:val="000000"/>
              </w:rPr>
              <w:lastRenderedPageBreak/>
              <w:t>выполнения проекта</w:t>
            </w:r>
          </w:p>
        </w:tc>
        <w:tc>
          <w:tcPr>
            <w:tcW w:w="3544" w:type="dxa"/>
          </w:tcPr>
          <w:p w:rsidR="00256E1D" w:rsidRPr="00AD3726" w:rsidRDefault="00256E1D" w:rsidP="00660AB2">
            <w:pPr>
              <w:spacing w:line="0" w:lineRule="atLeast"/>
              <w:rPr>
                <w:color w:val="000000"/>
              </w:rPr>
            </w:pPr>
            <w:r w:rsidRPr="00AD3726">
              <w:rPr>
                <w:color w:val="000000"/>
              </w:rPr>
              <w:lastRenderedPageBreak/>
              <w:t xml:space="preserve">Организация рабочего места. Подбор необходимого оборудования, материалов и инструментов. Разработка </w:t>
            </w:r>
            <w:r w:rsidRPr="00AD3726">
              <w:rPr>
                <w:color w:val="000000"/>
              </w:rPr>
              <w:lastRenderedPageBreak/>
              <w:t xml:space="preserve">технологической последовательности выполнения основных операций. Поиск </w:t>
            </w:r>
            <w:proofErr w:type="gramStart"/>
            <w:r w:rsidRPr="00AD3726">
              <w:rPr>
                <w:color w:val="000000"/>
              </w:rPr>
              <w:t>дополнительных</w:t>
            </w:r>
            <w:proofErr w:type="gramEnd"/>
            <w:r w:rsidRPr="00AD3726">
              <w:rPr>
                <w:color w:val="000000"/>
              </w:rPr>
              <w:t xml:space="preserve"> сведении в литературе</w:t>
            </w:r>
          </w:p>
        </w:tc>
        <w:tc>
          <w:tcPr>
            <w:tcW w:w="2835" w:type="dxa"/>
            <w:vMerge/>
          </w:tcPr>
          <w:p w:rsidR="00256E1D" w:rsidRPr="00AD3726" w:rsidRDefault="00256E1D" w:rsidP="00660AB2">
            <w:pPr>
              <w:rPr>
                <w:rFonts w:eastAsia="Calibri"/>
              </w:rPr>
            </w:pPr>
          </w:p>
        </w:tc>
      </w:tr>
      <w:tr w:rsidR="00256E1D" w:rsidRPr="00AD3726" w:rsidTr="00256E1D">
        <w:tc>
          <w:tcPr>
            <w:tcW w:w="851" w:type="dxa"/>
            <w:shd w:val="clear" w:color="auto" w:fill="auto"/>
          </w:tcPr>
          <w:p w:rsidR="00256E1D" w:rsidRPr="00AD3726" w:rsidRDefault="00256E1D" w:rsidP="00660AB2">
            <w:pPr>
              <w:jc w:val="center"/>
              <w:rPr>
                <w:rFonts w:eastAsia="Calibri"/>
              </w:rPr>
            </w:pPr>
            <w:r w:rsidRPr="00AD3726">
              <w:rPr>
                <w:rFonts w:eastAsia="Calibri"/>
              </w:rPr>
              <w:lastRenderedPageBreak/>
              <w:t>63-64</w:t>
            </w:r>
          </w:p>
        </w:tc>
        <w:tc>
          <w:tcPr>
            <w:tcW w:w="2693" w:type="dxa"/>
            <w:shd w:val="clear" w:color="auto" w:fill="auto"/>
          </w:tcPr>
          <w:p w:rsidR="00256E1D" w:rsidRPr="00AD3726" w:rsidRDefault="00256E1D" w:rsidP="00660AB2">
            <w:pPr>
              <w:rPr>
                <w:color w:val="000000"/>
              </w:rPr>
            </w:pPr>
            <w:r w:rsidRPr="00AD3726">
              <w:rPr>
                <w:color w:val="000000"/>
              </w:rPr>
              <w:t>Технологический этап</w:t>
            </w:r>
          </w:p>
        </w:tc>
        <w:tc>
          <w:tcPr>
            <w:tcW w:w="3544" w:type="dxa"/>
          </w:tcPr>
          <w:p w:rsidR="00256E1D" w:rsidRPr="00AD3726" w:rsidRDefault="00256E1D" w:rsidP="00660AB2">
            <w:pPr>
              <w:spacing w:line="0" w:lineRule="atLeast"/>
              <w:rPr>
                <w:color w:val="000000"/>
              </w:rPr>
            </w:pPr>
            <w:r w:rsidRPr="00AD3726">
              <w:rPr>
                <w:color w:val="000000"/>
              </w:rPr>
              <w:t>Комбинированный</w:t>
            </w:r>
          </w:p>
          <w:p w:rsidR="00256E1D" w:rsidRPr="00AD3726" w:rsidRDefault="00256E1D" w:rsidP="00660AB2">
            <w:pPr>
              <w:spacing w:line="0" w:lineRule="atLeast"/>
              <w:rPr>
                <w:color w:val="000000"/>
              </w:rPr>
            </w:pPr>
            <w:r w:rsidRPr="00AD3726">
              <w:rPr>
                <w:color w:val="000000"/>
              </w:rPr>
              <w:t>Контроль выполнения</w:t>
            </w:r>
          </w:p>
        </w:tc>
        <w:tc>
          <w:tcPr>
            <w:tcW w:w="2835" w:type="dxa"/>
            <w:vMerge/>
          </w:tcPr>
          <w:p w:rsidR="00256E1D" w:rsidRPr="00AD3726" w:rsidRDefault="00256E1D" w:rsidP="00660AB2">
            <w:pPr>
              <w:spacing w:line="0" w:lineRule="atLeast"/>
              <w:rPr>
                <w:color w:val="000000"/>
              </w:rPr>
            </w:pPr>
          </w:p>
        </w:tc>
      </w:tr>
      <w:tr w:rsidR="00256E1D" w:rsidRPr="00AD3726" w:rsidTr="00256E1D">
        <w:tc>
          <w:tcPr>
            <w:tcW w:w="851" w:type="dxa"/>
            <w:shd w:val="clear" w:color="auto" w:fill="auto"/>
          </w:tcPr>
          <w:p w:rsidR="00256E1D" w:rsidRPr="00AD3726" w:rsidRDefault="00256E1D" w:rsidP="00660AB2">
            <w:pPr>
              <w:jc w:val="center"/>
              <w:rPr>
                <w:rFonts w:eastAsia="Calibri"/>
              </w:rPr>
            </w:pPr>
            <w:r w:rsidRPr="00AD3726">
              <w:rPr>
                <w:rFonts w:eastAsia="Calibri"/>
              </w:rPr>
              <w:t>65-66</w:t>
            </w:r>
          </w:p>
        </w:tc>
        <w:tc>
          <w:tcPr>
            <w:tcW w:w="2693" w:type="dxa"/>
            <w:shd w:val="clear" w:color="auto" w:fill="auto"/>
          </w:tcPr>
          <w:p w:rsidR="00256E1D" w:rsidRPr="00AD3726" w:rsidRDefault="00256E1D" w:rsidP="00660AB2">
            <w:pPr>
              <w:rPr>
                <w:color w:val="000000"/>
              </w:rPr>
            </w:pPr>
            <w:r w:rsidRPr="00AD3726">
              <w:rPr>
                <w:color w:val="000000"/>
              </w:rPr>
              <w:t>Заключительный этап</w:t>
            </w:r>
          </w:p>
        </w:tc>
        <w:tc>
          <w:tcPr>
            <w:tcW w:w="3544" w:type="dxa"/>
          </w:tcPr>
          <w:p w:rsidR="00256E1D" w:rsidRPr="00AD3726" w:rsidRDefault="00256E1D" w:rsidP="00660AB2">
            <w:pPr>
              <w:spacing w:line="0" w:lineRule="atLeast"/>
              <w:rPr>
                <w:color w:val="000000"/>
              </w:rPr>
            </w:pPr>
            <w:r w:rsidRPr="00AD3726">
              <w:rPr>
                <w:color w:val="000000"/>
              </w:rPr>
              <w:t>Комбинированный</w:t>
            </w:r>
          </w:p>
          <w:p w:rsidR="00256E1D" w:rsidRPr="00AD3726" w:rsidRDefault="00256E1D" w:rsidP="00660AB2">
            <w:pPr>
              <w:spacing w:line="0" w:lineRule="atLeast"/>
              <w:rPr>
                <w:color w:val="000000"/>
              </w:rPr>
            </w:pPr>
            <w:r w:rsidRPr="00AD3726">
              <w:rPr>
                <w:color w:val="000000"/>
              </w:rPr>
              <w:t>Контроль выполнения</w:t>
            </w:r>
          </w:p>
        </w:tc>
        <w:tc>
          <w:tcPr>
            <w:tcW w:w="2835" w:type="dxa"/>
            <w:vMerge/>
          </w:tcPr>
          <w:p w:rsidR="00256E1D" w:rsidRPr="00AD3726" w:rsidRDefault="00256E1D" w:rsidP="00660AB2">
            <w:pPr>
              <w:spacing w:line="0" w:lineRule="atLeast"/>
              <w:rPr>
                <w:color w:val="000000"/>
              </w:rPr>
            </w:pPr>
          </w:p>
        </w:tc>
      </w:tr>
      <w:tr w:rsidR="00256E1D" w:rsidRPr="00AD3726" w:rsidTr="00256E1D">
        <w:tc>
          <w:tcPr>
            <w:tcW w:w="851" w:type="dxa"/>
            <w:shd w:val="clear" w:color="auto" w:fill="auto"/>
          </w:tcPr>
          <w:p w:rsidR="00256E1D" w:rsidRPr="00AD3726" w:rsidRDefault="00256E1D" w:rsidP="00660AB2">
            <w:pPr>
              <w:jc w:val="center"/>
              <w:rPr>
                <w:rFonts w:eastAsia="Calibri"/>
              </w:rPr>
            </w:pPr>
            <w:r w:rsidRPr="00AD3726">
              <w:rPr>
                <w:rFonts w:eastAsia="Calibri"/>
              </w:rPr>
              <w:t>67-68</w:t>
            </w:r>
          </w:p>
        </w:tc>
        <w:tc>
          <w:tcPr>
            <w:tcW w:w="2693" w:type="dxa"/>
            <w:shd w:val="clear" w:color="auto" w:fill="auto"/>
          </w:tcPr>
          <w:p w:rsidR="00256E1D" w:rsidRPr="00AD3726" w:rsidRDefault="00256E1D" w:rsidP="00660AB2">
            <w:pPr>
              <w:rPr>
                <w:color w:val="000000"/>
              </w:rPr>
            </w:pPr>
            <w:r w:rsidRPr="00AD3726">
              <w:rPr>
                <w:color w:val="000000"/>
              </w:rPr>
              <w:t>Обобщающий урок</w:t>
            </w:r>
          </w:p>
        </w:tc>
        <w:tc>
          <w:tcPr>
            <w:tcW w:w="3544" w:type="dxa"/>
          </w:tcPr>
          <w:p w:rsidR="00256E1D" w:rsidRPr="00AD3726" w:rsidRDefault="00256E1D" w:rsidP="00660AB2">
            <w:pPr>
              <w:spacing w:line="0" w:lineRule="atLeast"/>
              <w:rPr>
                <w:color w:val="000000"/>
              </w:rPr>
            </w:pPr>
            <w:r w:rsidRPr="00AD3726">
              <w:rPr>
                <w:color w:val="000000"/>
              </w:rPr>
              <w:t>Комбинированный</w:t>
            </w:r>
          </w:p>
          <w:p w:rsidR="00256E1D" w:rsidRPr="00AD3726" w:rsidRDefault="00256E1D" w:rsidP="00660AB2">
            <w:pPr>
              <w:spacing w:line="0" w:lineRule="atLeast"/>
              <w:rPr>
                <w:color w:val="000000"/>
              </w:rPr>
            </w:pPr>
            <w:r w:rsidRPr="00AD3726">
              <w:rPr>
                <w:color w:val="000000"/>
              </w:rPr>
              <w:t>Выставка изготовленных проектных работ</w:t>
            </w:r>
          </w:p>
        </w:tc>
        <w:tc>
          <w:tcPr>
            <w:tcW w:w="2835" w:type="dxa"/>
            <w:vMerge/>
          </w:tcPr>
          <w:p w:rsidR="00256E1D" w:rsidRPr="00AD3726" w:rsidRDefault="00256E1D" w:rsidP="00660AB2">
            <w:pPr>
              <w:spacing w:line="0" w:lineRule="atLeast"/>
              <w:rPr>
                <w:color w:val="000000"/>
              </w:rPr>
            </w:pPr>
          </w:p>
        </w:tc>
      </w:tr>
    </w:tbl>
    <w:p w:rsidR="00256E1D" w:rsidRPr="00BE6857" w:rsidRDefault="00256E1D" w:rsidP="0043477C">
      <w:pPr>
        <w:jc w:val="center"/>
        <w:rPr>
          <w:b/>
          <w:bCs/>
          <w:iCs/>
        </w:rPr>
      </w:pPr>
    </w:p>
    <w:p w:rsidR="0043477C" w:rsidRPr="00BE6857" w:rsidRDefault="0043477C" w:rsidP="0043477C">
      <w:pPr>
        <w:pStyle w:val="afc"/>
        <w:spacing w:line="276" w:lineRule="auto"/>
        <w:ind w:firstLine="0"/>
        <w:rPr>
          <w:sz w:val="24"/>
          <w:szCs w:val="24"/>
        </w:rPr>
      </w:pPr>
    </w:p>
    <w:p w:rsidR="0043477C" w:rsidRPr="00A415F3" w:rsidRDefault="0043477C" w:rsidP="0043477C">
      <w:pPr>
        <w:pStyle w:val="afc"/>
        <w:spacing w:line="276" w:lineRule="auto"/>
        <w:ind w:firstLine="0"/>
        <w:rPr>
          <w:sz w:val="24"/>
          <w:szCs w:val="24"/>
        </w:rPr>
      </w:pPr>
    </w:p>
    <w:p w:rsidR="0043477C" w:rsidRPr="00A415F3" w:rsidRDefault="0043477C" w:rsidP="0043477C">
      <w:pPr>
        <w:pStyle w:val="1"/>
        <w:rPr>
          <w:rFonts w:ascii="Times New Roman" w:hAnsi="Times New Roman" w:cs="Times New Roman"/>
          <w:sz w:val="24"/>
          <w:szCs w:val="24"/>
        </w:rPr>
      </w:pPr>
    </w:p>
    <w:p w:rsidR="001269AA" w:rsidRPr="00A415F3" w:rsidRDefault="001269AA" w:rsidP="000A621F">
      <w:pPr>
        <w:pStyle w:val="dash0410005f0431005f0437005f0430005f0446005f0020005f0441005f043f005f0438005f0441005f043a005f0430"/>
        <w:spacing w:line="20" w:lineRule="atLeast"/>
        <w:ind w:left="0" w:firstLine="0"/>
        <w:rPr>
          <w:rStyle w:val="dash0410005f0431005f0437005f0430005f0446005f0020005f0441005f043f005f0438005f0441005f043a005f0430005f005fchar1char1"/>
          <w:b/>
          <w:u w:val="single"/>
        </w:rPr>
      </w:pPr>
      <w:r w:rsidRPr="00A415F3">
        <w:rPr>
          <w:rStyle w:val="dash0410005f0431005f0437005f0430005f0446005f0020005f0441005f043f005f0438005f0441005f043a005f0430005f005fchar1char1"/>
          <w:b/>
          <w:u w:val="single"/>
        </w:rPr>
        <w:t>ЛИЧНОСТНЫЕ, МЕТАПРЕДМЕТНЫЕ И ПРЕДМЕТНЫЕ РЕЗУЛЬТАТЫ ИЗУЧЕНИЯ ПРЕДМЕТА</w:t>
      </w:r>
    </w:p>
    <w:p w:rsidR="001269AA" w:rsidRPr="00A415F3" w:rsidRDefault="001269AA" w:rsidP="001269AA">
      <w:pPr>
        <w:spacing w:line="20" w:lineRule="atLeast"/>
        <w:ind w:firstLine="720"/>
        <w:jc w:val="both"/>
      </w:pPr>
    </w:p>
    <w:p w:rsidR="00461C41" w:rsidRPr="00BE6857" w:rsidRDefault="00461C41" w:rsidP="00461C41">
      <w:pPr>
        <w:numPr>
          <w:ilvl w:val="0"/>
          <w:numId w:val="45"/>
        </w:numPr>
        <w:spacing w:after="200" w:line="276" w:lineRule="auto"/>
        <w:contextualSpacing/>
        <w:jc w:val="both"/>
        <w:rPr>
          <w:rFonts w:eastAsia="Calibri"/>
        </w:rPr>
      </w:pPr>
      <w:r w:rsidRPr="00BE6857">
        <w:rPr>
          <w:rFonts w:eastAsia="Calibri"/>
          <w:b/>
        </w:rPr>
        <w:t xml:space="preserve">Личностные результаты </w:t>
      </w:r>
    </w:p>
    <w:p w:rsidR="00461C41" w:rsidRPr="00BE6857" w:rsidRDefault="00461C41" w:rsidP="00461C41">
      <w:pPr>
        <w:ind w:left="567"/>
        <w:rPr>
          <w:rFonts w:eastAsia="Calibri"/>
        </w:rPr>
      </w:pPr>
      <w:r w:rsidRPr="00BE6857">
        <w:rPr>
          <w:rFonts w:eastAsia="Calibri"/>
        </w:rPr>
        <w:t>• проявление познавательных интересов и активности в данной области предметной технологической деятельности;</w:t>
      </w:r>
    </w:p>
    <w:p w:rsidR="00461C41" w:rsidRPr="00BE6857" w:rsidRDefault="00461C41" w:rsidP="00461C41">
      <w:pPr>
        <w:ind w:firstLine="567"/>
        <w:rPr>
          <w:rFonts w:eastAsia="Calibri"/>
        </w:rPr>
      </w:pPr>
      <w:r w:rsidRPr="00BE6857">
        <w:rPr>
          <w:rFonts w:eastAsia="Calibri"/>
        </w:rPr>
        <w:t>• выражение желания учиться и трудиться в промышленном производстве для удовлетворения текущих и перспективных потребностей;</w:t>
      </w:r>
    </w:p>
    <w:p w:rsidR="00461C41" w:rsidRPr="00BE6857" w:rsidRDefault="00461C41" w:rsidP="00461C41">
      <w:pPr>
        <w:ind w:firstLine="567"/>
        <w:rPr>
          <w:rFonts w:eastAsia="Calibri"/>
        </w:rPr>
      </w:pPr>
      <w:r w:rsidRPr="00BE6857">
        <w:rPr>
          <w:rFonts w:eastAsia="Calibri"/>
        </w:rPr>
        <w:t>• развитие трудолюбия и ответственности за качество своей деятельности;</w:t>
      </w:r>
    </w:p>
    <w:p w:rsidR="00461C41" w:rsidRPr="00BE6857" w:rsidRDefault="00461C41" w:rsidP="00461C41">
      <w:pPr>
        <w:ind w:firstLine="567"/>
        <w:rPr>
          <w:rFonts w:eastAsia="Calibri"/>
        </w:rPr>
      </w:pPr>
      <w:r w:rsidRPr="00BE6857">
        <w:rPr>
          <w:rFonts w:eastAsia="Calibri"/>
        </w:rPr>
        <w:t>• овладение установками, нормами и правилами научной организации умственного и физического труда;</w:t>
      </w:r>
    </w:p>
    <w:p w:rsidR="00461C41" w:rsidRPr="00BE6857" w:rsidRDefault="00461C41" w:rsidP="00461C41">
      <w:pPr>
        <w:ind w:firstLine="567"/>
        <w:rPr>
          <w:rFonts w:eastAsia="Calibri"/>
        </w:rPr>
      </w:pPr>
      <w:r w:rsidRPr="00BE6857">
        <w:rPr>
          <w:rFonts w:eastAsia="Calibri"/>
        </w:rPr>
        <w:t>•Самооценка своих умственных и физических способностей для труда в различных сферах с позиций будущей социализации;</w:t>
      </w:r>
    </w:p>
    <w:p w:rsidR="00461C41" w:rsidRPr="00BE6857" w:rsidRDefault="00461C41" w:rsidP="00461C41">
      <w:pPr>
        <w:ind w:firstLine="567"/>
        <w:rPr>
          <w:rFonts w:eastAsia="Calibri"/>
        </w:rPr>
      </w:pPr>
      <w:r w:rsidRPr="00BE6857">
        <w:rPr>
          <w:rFonts w:eastAsia="Calibri"/>
        </w:rPr>
        <w:t>• становление самоопределения в выбранной сфере будущей профессиональной деятельности;</w:t>
      </w:r>
    </w:p>
    <w:p w:rsidR="00461C41" w:rsidRPr="00BE6857" w:rsidRDefault="00461C41" w:rsidP="00461C41">
      <w:pPr>
        <w:ind w:firstLine="567"/>
        <w:rPr>
          <w:rFonts w:eastAsia="Calibri"/>
        </w:rPr>
      </w:pPr>
      <w:r w:rsidRPr="00BE6857">
        <w:rPr>
          <w:rFonts w:eastAsia="Calibri"/>
        </w:rPr>
        <w:t>• осознание необходимости общественно полезного труда как условия безопасной и эффективной социализации;</w:t>
      </w:r>
    </w:p>
    <w:p w:rsidR="00461C41" w:rsidRPr="00BE6857" w:rsidRDefault="00461C41" w:rsidP="00461C41">
      <w:pPr>
        <w:rPr>
          <w:rFonts w:eastAsia="Calibri"/>
        </w:rPr>
      </w:pPr>
      <w:r w:rsidRPr="00BE6857">
        <w:rPr>
          <w:rFonts w:eastAsia="Calibri"/>
        </w:rPr>
        <w:t xml:space="preserve">         • бережное отношение к природным и хозяйственным ресурсам;</w:t>
      </w:r>
    </w:p>
    <w:p w:rsidR="00461C41" w:rsidRPr="00BE6857" w:rsidRDefault="00461C41" w:rsidP="00461C41">
      <w:pPr>
        <w:ind w:firstLine="567"/>
        <w:rPr>
          <w:rFonts w:eastAsia="Calibri"/>
        </w:rPr>
      </w:pPr>
      <w:r w:rsidRPr="00BE6857">
        <w:rPr>
          <w:rFonts w:eastAsia="Calibri"/>
        </w:rPr>
        <w:t>• готовность к рациональному ведению домашнего хозяйства;</w:t>
      </w:r>
    </w:p>
    <w:p w:rsidR="00461C41" w:rsidRPr="00BE6857" w:rsidRDefault="00461C41" w:rsidP="00461C41">
      <w:pPr>
        <w:ind w:firstLine="567"/>
        <w:rPr>
          <w:rFonts w:eastAsia="Calibri"/>
        </w:rPr>
      </w:pPr>
      <w:r w:rsidRPr="00BE6857">
        <w:rPr>
          <w:rFonts w:eastAsia="Calibri"/>
        </w:rPr>
        <w:t>• проявление технико-технологического и экономического мышления при организации своей деятельности;</w:t>
      </w:r>
    </w:p>
    <w:p w:rsidR="00461C41" w:rsidRPr="00BE6857" w:rsidRDefault="00461C41" w:rsidP="00461C41">
      <w:pPr>
        <w:numPr>
          <w:ilvl w:val="0"/>
          <w:numId w:val="45"/>
        </w:numPr>
        <w:spacing w:after="200" w:line="276" w:lineRule="auto"/>
        <w:contextualSpacing/>
        <w:jc w:val="both"/>
        <w:rPr>
          <w:rFonts w:eastAsia="Calibri"/>
          <w:i/>
          <w:u w:val="single"/>
        </w:rPr>
      </w:pPr>
      <w:r w:rsidRPr="00BE6857">
        <w:rPr>
          <w:rFonts w:eastAsia="Calibri"/>
          <w:b/>
        </w:rPr>
        <w:t>Предметные результаты</w:t>
      </w:r>
      <w:r w:rsidRPr="00BE6857">
        <w:rPr>
          <w:rFonts w:eastAsia="Calibri"/>
        </w:rPr>
        <w:t xml:space="preserve"> </w:t>
      </w:r>
    </w:p>
    <w:p w:rsidR="00461C41" w:rsidRPr="00BE6857" w:rsidRDefault="00461C41" w:rsidP="00461C41">
      <w:pPr>
        <w:ind w:firstLine="567"/>
        <w:jc w:val="both"/>
        <w:rPr>
          <w:rFonts w:eastAsia="Calibri"/>
        </w:rPr>
      </w:pPr>
      <w:r w:rsidRPr="00BE6857">
        <w:rPr>
          <w:rFonts w:eastAsia="Calibri"/>
          <w:i/>
          <w:u w:val="single"/>
        </w:rPr>
        <w:t xml:space="preserve"> В познавательной сфере:</w:t>
      </w:r>
    </w:p>
    <w:p w:rsidR="00461C41" w:rsidRPr="00BE6857" w:rsidRDefault="00461C41" w:rsidP="00461C41">
      <w:pPr>
        <w:ind w:firstLine="567"/>
        <w:jc w:val="both"/>
        <w:rPr>
          <w:rFonts w:eastAsia="Calibri"/>
        </w:rPr>
      </w:pPr>
      <w:r w:rsidRPr="00BE6857">
        <w:rPr>
          <w:rFonts w:eastAsia="Calibri"/>
        </w:rPr>
        <w:t xml:space="preserve"> •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461C41" w:rsidRPr="00BE6857" w:rsidRDefault="00461C41" w:rsidP="00461C41">
      <w:pPr>
        <w:ind w:firstLine="567"/>
        <w:jc w:val="both"/>
        <w:rPr>
          <w:rFonts w:eastAsia="Calibri"/>
        </w:rPr>
      </w:pPr>
      <w:r w:rsidRPr="00BE6857">
        <w:rPr>
          <w:rFonts w:eastAsia="Calibri"/>
        </w:rPr>
        <w:t xml:space="preserve"> • оценка технологических свойств сырья, материалов и областей их применения;</w:t>
      </w:r>
    </w:p>
    <w:p w:rsidR="00461C41" w:rsidRPr="00BE6857" w:rsidRDefault="00461C41" w:rsidP="00461C41">
      <w:pPr>
        <w:ind w:firstLine="567"/>
        <w:jc w:val="both"/>
        <w:rPr>
          <w:rFonts w:eastAsia="Calibri"/>
        </w:rPr>
      </w:pPr>
      <w:r w:rsidRPr="00BE6857">
        <w:rPr>
          <w:rFonts w:eastAsia="Calibri"/>
        </w:rPr>
        <w:t xml:space="preserve"> • ориентация в имеющихся и возможных средствах и технологиях создания объектов труда;</w:t>
      </w:r>
    </w:p>
    <w:p w:rsidR="00461C41" w:rsidRPr="00BE6857" w:rsidRDefault="00461C41" w:rsidP="00461C41">
      <w:pPr>
        <w:ind w:firstLine="567"/>
        <w:jc w:val="both"/>
        <w:rPr>
          <w:rFonts w:eastAsia="Calibri"/>
        </w:rPr>
      </w:pPr>
      <w:r w:rsidRPr="00BE6857">
        <w:rPr>
          <w:rFonts w:eastAsia="Calibri"/>
        </w:rPr>
        <w:t xml:space="preserve"> • владение алгоритмами и методами решения организационных и технико-технологических задач;</w:t>
      </w:r>
    </w:p>
    <w:p w:rsidR="00461C41" w:rsidRPr="00BE6857" w:rsidRDefault="00461C41" w:rsidP="00461C41">
      <w:pPr>
        <w:ind w:firstLine="567"/>
        <w:jc w:val="both"/>
        <w:rPr>
          <w:rFonts w:eastAsia="Calibri"/>
        </w:rPr>
      </w:pPr>
      <w:r w:rsidRPr="00BE6857">
        <w:rPr>
          <w:rFonts w:eastAsia="Calibri"/>
        </w:rPr>
        <w:t xml:space="preserve"> • классификация видов и назначения методов получения и преобразования материалов, энергии, информации, объектов живой природы и социальной среды;</w:t>
      </w:r>
    </w:p>
    <w:p w:rsidR="00461C41" w:rsidRPr="00BE6857" w:rsidRDefault="00461C41" w:rsidP="00461C41">
      <w:pPr>
        <w:ind w:firstLine="567"/>
        <w:jc w:val="both"/>
        <w:rPr>
          <w:rFonts w:eastAsia="Calibri"/>
        </w:rPr>
      </w:pPr>
      <w:r w:rsidRPr="00BE6857">
        <w:rPr>
          <w:rFonts w:eastAsia="Calibri"/>
        </w:rPr>
        <w:t xml:space="preserve"> • распознавание видов, назначения материалов, инструментов и оборудования, применяемого в технологических процессах;</w:t>
      </w:r>
    </w:p>
    <w:p w:rsidR="00461C41" w:rsidRPr="00BE6857" w:rsidRDefault="00461C41" w:rsidP="00461C41">
      <w:pPr>
        <w:ind w:firstLine="567"/>
        <w:jc w:val="both"/>
        <w:rPr>
          <w:rFonts w:eastAsia="Calibri"/>
        </w:rPr>
      </w:pPr>
      <w:r w:rsidRPr="00BE6857">
        <w:rPr>
          <w:rFonts w:eastAsia="Calibri"/>
        </w:rPr>
        <w:t xml:space="preserve"> • владение кодами и методами чтения и способами графического представления технической, технологической и инструктивной информации;</w:t>
      </w:r>
    </w:p>
    <w:p w:rsidR="00461C41" w:rsidRPr="00BE6857" w:rsidRDefault="00461C41" w:rsidP="00461C41">
      <w:pPr>
        <w:ind w:firstLine="567"/>
        <w:jc w:val="both"/>
        <w:rPr>
          <w:rFonts w:eastAsia="Calibri"/>
        </w:rPr>
      </w:pPr>
      <w:r w:rsidRPr="00BE6857">
        <w:rPr>
          <w:rFonts w:eastAsia="Calibri"/>
        </w:rPr>
        <w:lastRenderedPageBreak/>
        <w:t xml:space="preserve"> •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461C41" w:rsidRPr="00BE6857" w:rsidRDefault="00461C41" w:rsidP="00461C41">
      <w:pPr>
        <w:ind w:firstLine="567"/>
        <w:jc w:val="both"/>
        <w:rPr>
          <w:rFonts w:eastAsia="Calibri"/>
        </w:rPr>
      </w:pPr>
      <w:r w:rsidRPr="00BE6857">
        <w:rPr>
          <w:rFonts w:eastAsia="Calibri"/>
        </w:rPr>
        <w:t xml:space="preserve"> • 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461C41" w:rsidRPr="00BE6857" w:rsidRDefault="00461C41" w:rsidP="00461C41">
      <w:pPr>
        <w:ind w:firstLine="567"/>
        <w:jc w:val="both"/>
        <w:rPr>
          <w:rFonts w:eastAsia="Calibri"/>
        </w:rPr>
      </w:pPr>
      <w:r w:rsidRPr="00BE6857">
        <w:rPr>
          <w:rFonts w:eastAsia="Calibri"/>
        </w:rPr>
        <w:t>.</w:t>
      </w:r>
      <w:r w:rsidRPr="00BE6857">
        <w:rPr>
          <w:rFonts w:eastAsia="Calibri"/>
          <w:i/>
          <w:u w:val="single"/>
        </w:rPr>
        <w:t xml:space="preserve"> В трудовой сфере:</w:t>
      </w:r>
    </w:p>
    <w:p w:rsidR="00461C41" w:rsidRPr="00BE6857" w:rsidRDefault="00461C41" w:rsidP="00461C41">
      <w:pPr>
        <w:ind w:firstLine="567"/>
        <w:jc w:val="both"/>
        <w:rPr>
          <w:rFonts w:eastAsia="Calibri"/>
        </w:rPr>
      </w:pPr>
      <w:r w:rsidRPr="00BE6857">
        <w:rPr>
          <w:rFonts w:eastAsia="Calibri"/>
        </w:rPr>
        <w:t xml:space="preserve"> • планирование технологического процесса и процесса труда;</w:t>
      </w:r>
    </w:p>
    <w:p w:rsidR="00461C41" w:rsidRPr="00BE6857" w:rsidRDefault="00461C41" w:rsidP="00461C41">
      <w:pPr>
        <w:ind w:firstLine="567"/>
        <w:jc w:val="both"/>
        <w:rPr>
          <w:rFonts w:eastAsia="Calibri"/>
        </w:rPr>
      </w:pPr>
      <w:r w:rsidRPr="00BE6857">
        <w:rPr>
          <w:rFonts w:eastAsia="Calibri"/>
        </w:rPr>
        <w:t xml:space="preserve"> • организация рабочего места с учетом требований эргономики и научной организации труда;</w:t>
      </w:r>
    </w:p>
    <w:p w:rsidR="00461C41" w:rsidRPr="00BE6857" w:rsidRDefault="00461C41" w:rsidP="00461C41">
      <w:pPr>
        <w:ind w:firstLine="567"/>
        <w:jc w:val="both"/>
        <w:rPr>
          <w:rFonts w:eastAsia="Calibri"/>
        </w:rPr>
      </w:pPr>
      <w:r w:rsidRPr="00BE6857">
        <w:rPr>
          <w:rFonts w:eastAsia="Calibri"/>
        </w:rPr>
        <w:t xml:space="preserve"> • подбор материалов с учетом характера объекта труда и технологии;</w:t>
      </w:r>
    </w:p>
    <w:p w:rsidR="00461C41" w:rsidRPr="00BE6857" w:rsidRDefault="00461C41" w:rsidP="00461C41">
      <w:pPr>
        <w:ind w:firstLine="567"/>
        <w:jc w:val="both"/>
        <w:rPr>
          <w:rFonts w:eastAsia="Calibri"/>
        </w:rPr>
      </w:pPr>
      <w:r w:rsidRPr="00BE6857">
        <w:rPr>
          <w:rFonts w:eastAsia="Calibri"/>
        </w:rPr>
        <w:t xml:space="preserve"> • проведение необходимых опытов и исследований при подборе сырья, материалов и проектировании объекта труда;</w:t>
      </w:r>
    </w:p>
    <w:p w:rsidR="00461C41" w:rsidRPr="00BE6857" w:rsidRDefault="00461C41" w:rsidP="00461C41">
      <w:pPr>
        <w:ind w:firstLine="567"/>
        <w:jc w:val="both"/>
        <w:rPr>
          <w:rFonts w:eastAsia="Calibri"/>
        </w:rPr>
      </w:pPr>
      <w:r w:rsidRPr="00BE6857">
        <w:rPr>
          <w:rFonts w:eastAsia="Calibri"/>
        </w:rPr>
        <w:t xml:space="preserve"> • подбор инструментов и оборудования с учетом требований технологии и материально-энергетических ресурсов;</w:t>
      </w:r>
    </w:p>
    <w:p w:rsidR="00461C41" w:rsidRPr="00BE6857" w:rsidRDefault="00461C41" w:rsidP="00461C41">
      <w:pPr>
        <w:ind w:firstLine="567"/>
        <w:jc w:val="both"/>
        <w:rPr>
          <w:rFonts w:eastAsia="Calibri"/>
        </w:rPr>
      </w:pPr>
      <w:r w:rsidRPr="00BE6857">
        <w:rPr>
          <w:rFonts w:eastAsia="Calibri"/>
        </w:rPr>
        <w:t xml:space="preserve"> • планирование последовательности операций и составление технологической карты;</w:t>
      </w:r>
    </w:p>
    <w:p w:rsidR="00461C41" w:rsidRPr="00BE6857" w:rsidRDefault="00461C41" w:rsidP="00461C41">
      <w:pPr>
        <w:ind w:firstLine="567"/>
        <w:jc w:val="both"/>
        <w:rPr>
          <w:rFonts w:eastAsia="Calibri"/>
        </w:rPr>
      </w:pPr>
      <w:r w:rsidRPr="00BE6857">
        <w:rPr>
          <w:rFonts w:eastAsia="Calibri"/>
        </w:rPr>
        <w:t xml:space="preserve"> • выполнение технологических операций с соблюдением установленных норм, стандартов и ограничений;</w:t>
      </w:r>
    </w:p>
    <w:p w:rsidR="00461C41" w:rsidRPr="00BE6857" w:rsidRDefault="00461C41" w:rsidP="00461C41">
      <w:pPr>
        <w:ind w:firstLine="567"/>
        <w:jc w:val="both"/>
        <w:rPr>
          <w:rFonts w:eastAsia="Calibri"/>
        </w:rPr>
      </w:pPr>
      <w:r w:rsidRPr="00BE6857">
        <w:rPr>
          <w:rFonts w:eastAsia="Calibri"/>
        </w:rPr>
        <w:t xml:space="preserve"> • определение качества сырья и пищевых продуктов органолептическими и лабораторными методами;</w:t>
      </w:r>
    </w:p>
    <w:p w:rsidR="00461C41" w:rsidRPr="00BE6857" w:rsidRDefault="00461C41" w:rsidP="00461C41">
      <w:pPr>
        <w:ind w:firstLine="567"/>
        <w:jc w:val="both"/>
        <w:rPr>
          <w:rFonts w:eastAsia="Calibri"/>
        </w:rPr>
      </w:pPr>
      <w:r w:rsidRPr="00BE6857">
        <w:rPr>
          <w:rFonts w:eastAsia="Calibri"/>
        </w:rPr>
        <w:t xml:space="preserve"> • соблюдение норм и правил безопасности труда, пожарной безопасности, правил санитарии и гигиены;</w:t>
      </w:r>
    </w:p>
    <w:p w:rsidR="00461C41" w:rsidRPr="00BE6857" w:rsidRDefault="00461C41" w:rsidP="00461C41">
      <w:pPr>
        <w:ind w:firstLine="567"/>
        <w:jc w:val="both"/>
        <w:rPr>
          <w:rFonts w:eastAsia="Calibri"/>
        </w:rPr>
      </w:pPr>
      <w:r w:rsidRPr="00BE6857">
        <w:rPr>
          <w:rFonts w:eastAsia="Calibri"/>
        </w:rPr>
        <w:t xml:space="preserve"> • соблюдение трудовой и технологической дисциплины;</w:t>
      </w:r>
    </w:p>
    <w:p w:rsidR="00461C41" w:rsidRPr="00BE6857" w:rsidRDefault="00461C41" w:rsidP="00461C41">
      <w:pPr>
        <w:ind w:firstLine="567"/>
        <w:jc w:val="both"/>
        <w:rPr>
          <w:rFonts w:eastAsia="Calibri"/>
        </w:rPr>
      </w:pPr>
      <w:r w:rsidRPr="00BE6857">
        <w:rPr>
          <w:rFonts w:eastAsia="Calibri"/>
        </w:rPr>
        <w:t xml:space="preserve"> • обоснование критериев и показателей качества промежуточных и конечных результатов труда;</w:t>
      </w:r>
    </w:p>
    <w:p w:rsidR="00461C41" w:rsidRPr="00BE6857" w:rsidRDefault="00461C41" w:rsidP="00461C41">
      <w:pPr>
        <w:ind w:firstLine="567"/>
        <w:jc w:val="both"/>
        <w:rPr>
          <w:rFonts w:eastAsia="Calibri"/>
        </w:rPr>
      </w:pPr>
      <w:r w:rsidRPr="00BE6857">
        <w:rPr>
          <w:rFonts w:eastAsia="Calibri"/>
        </w:rPr>
        <w:t xml:space="preserve">  • подбор и применение инструментов, приборов и оборудования в технологических процессах с учетом областей их применения;</w:t>
      </w:r>
    </w:p>
    <w:p w:rsidR="00461C41" w:rsidRPr="00BE6857" w:rsidRDefault="00461C41" w:rsidP="00461C41">
      <w:pPr>
        <w:ind w:firstLine="567"/>
        <w:jc w:val="both"/>
        <w:rPr>
          <w:rFonts w:eastAsia="Calibri"/>
        </w:rPr>
      </w:pPr>
      <w:r w:rsidRPr="00BE6857">
        <w:rPr>
          <w:rFonts w:eastAsia="Calibri"/>
        </w:rPr>
        <w:t xml:space="preserve"> •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461C41" w:rsidRPr="00BE6857" w:rsidRDefault="00461C41" w:rsidP="00461C41">
      <w:pPr>
        <w:ind w:firstLine="567"/>
        <w:jc w:val="both"/>
        <w:rPr>
          <w:rFonts w:eastAsia="Calibri"/>
        </w:rPr>
      </w:pPr>
      <w:r w:rsidRPr="00BE6857">
        <w:rPr>
          <w:rFonts w:eastAsia="Calibri"/>
        </w:rPr>
        <w:t xml:space="preserve"> • выявление допущенных ошибок в процессе труда и обоснование способов их исправления;</w:t>
      </w:r>
    </w:p>
    <w:p w:rsidR="00461C41" w:rsidRPr="00BE6857" w:rsidRDefault="00461C41" w:rsidP="00461C41">
      <w:pPr>
        <w:ind w:firstLine="567"/>
        <w:jc w:val="both"/>
        <w:rPr>
          <w:rFonts w:eastAsia="Calibri"/>
        </w:rPr>
      </w:pPr>
      <w:r w:rsidRPr="00BE6857">
        <w:rPr>
          <w:rFonts w:eastAsia="Calibri"/>
        </w:rPr>
        <w:t xml:space="preserve"> • документирование результатов труда и проектной деятельности;</w:t>
      </w:r>
    </w:p>
    <w:p w:rsidR="00461C41" w:rsidRPr="00BE6857" w:rsidRDefault="00461C41" w:rsidP="00461C41">
      <w:pPr>
        <w:ind w:firstLine="567"/>
        <w:jc w:val="both"/>
        <w:rPr>
          <w:rFonts w:eastAsia="Calibri"/>
        </w:rPr>
      </w:pPr>
      <w:r w:rsidRPr="00BE6857">
        <w:rPr>
          <w:rFonts w:eastAsia="Calibri"/>
        </w:rPr>
        <w:t xml:space="preserve"> • расчет себестоимости продукта труда;</w:t>
      </w:r>
    </w:p>
    <w:p w:rsidR="00461C41" w:rsidRPr="00BE6857" w:rsidRDefault="00461C41" w:rsidP="00461C41">
      <w:pPr>
        <w:ind w:firstLine="567"/>
        <w:jc w:val="both"/>
        <w:rPr>
          <w:rFonts w:eastAsia="Calibri"/>
        </w:rPr>
      </w:pPr>
      <w:r w:rsidRPr="00BE6857">
        <w:rPr>
          <w:rFonts w:eastAsia="Calibri"/>
          <w:i/>
          <w:u w:val="single"/>
        </w:rPr>
        <w:t>В мотивационной сфере:</w:t>
      </w:r>
    </w:p>
    <w:p w:rsidR="00461C41" w:rsidRPr="00BE6857" w:rsidRDefault="00461C41" w:rsidP="00461C41">
      <w:pPr>
        <w:ind w:firstLine="567"/>
        <w:jc w:val="both"/>
        <w:rPr>
          <w:rFonts w:eastAsia="Calibri"/>
        </w:rPr>
      </w:pPr>
      <w:r w:rsidRPr="00BE6857">
        <w:rPr>
          <w:rFonts w:eastAsia="Calibri"/>
        </w:rPr>
        <w:t xml:space="preserve"> • оценивание своей способности и готовности к труду в конкретной предметной деятельности;</w:t>
      </w:r>
    </w:p>
    <w:p w:rsidR="00461C41" w:rsidRPr="00BE6857" w:rsidRDefault="00461C41" w:rsidP="00461C41">
      <w:pPr>
        <w:ind w:firstLine="567"/>
        <w:jc w:val="both"/>
        <w:rPr>
          <w:rFonts w:eastAsia="Calibri"/>
        </w:rPr>
      </w:pPr>
      <w:r w:rsidRPr="00BE6857">
        <w:rPr>
          <w:rFonts w:eastAsia="Calibri"/>
        </w:rPr>
        <w:t xml:space="preserve"> • оценивание своей способности и готовности к </w:t>
      </w:r>
      <w:proofErr w:type="gramStart"/>
      <w:r w:rsidRPr="00BE6857">
        <w:rPr>
          <w:rFonts w:eastAsia="Calibri"/>
        </w:rPr>
        <w:t xml:space="preserve">пред </w:t>
      </w:r>
      <w:proofErr w:type="spellStart"/>
      <w:r w:rsidRPr="00BE6857">
        <w:rPr>
          <w:rFonts w:eastAsia="Calibri"/>
        </w:rPr>
        <w:t>принимательской</w:t>
      </w:r>
      <w:proofErr w:type="spellEnd"/>
      <w:proofErr w:type="gramEnd"/>
      <w:r w:rsidRPr="00BE6857">
        <w:rPr>
          <w:rFonts w:eastAsia="Calibri"/>
        </w:rPr>
        <w:t xml:space="preserve"> деятельности;</w:t>
      </w:r>
    </w:p>
    <w:p w:rsidR="00461C41" w:rsidRPr="00BE6857" w:rsidRDefault="00461C41" w:rsidP="00461C41">
      <w:pPr>
        <w:ind w:firstLine="567"/>
        <w:jc w:val="both"/>
        <w:rPr>
          <w:rFonts w:eastAsia="Calibri"/>
        </w:rPr>
      </w:pPr>
      <w:r w:rsidRPr="00BE6857">
        <w:rPr>
          <w:rFonts w:eastAsia="Calibri"/>
        </w:rPr>
        <w:t xml:space="preserve"> •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461C41" w:rsidRPr="00BE6857" w:rsidRDefault="00461C41" w:rsidP="00461C41">
      <w:pPr>
        <w:ind w:firstLine="567"/>
        <w:jc w:val="both"/>
        <w:rPr>
          <w:rFonts w:eastAsia="Calibri"/>
        </w:rPr>
      </w:pPr>
      <w:r w:rsidRPr="00BE6857">
        <w:rPr>
          <w:rFonts w:eastAsia="Calibri"/>
        </w:rPr>
        <w:t xml:space="preserve"> • выраженная готовность к труду в сфере материального производства или сфере услуг;</w:t>
      </w:r>
    </w:p>
    <w:p w:rsidR="00461C41" w:rsidRPr="00BE6857" w:rsidRDefault="00461C41" w:rsidP="00461C41">
      <w:pPr>
        <w:ind w:firstLine="567"/>
        <w:jc w:val="both"/>
        <w:rPr>
          <w:rFonts w:eastAsia="Calibri"/>
        </w:rPr>
      </w:pPr>
      <w:r w:rsidRPr="00BE6857">
        <w:rPr>
          <w:rFonts w:eastAsia="Calibri"/>
        </w:rPr>
        <w:t xml:space="preserve"> • согласование своих потребностей и требований с потребностями и требованиями других участников познавательно-трудовой деятельности;</w:t>
      </w:r>
    </w:p>
    <w:p w:rsidR="00461C41" w:rsidRPr="00BE6857" w:rsidRDefault="00461C41" w:rsidP="00461C41">
      <w:pPr>
        <w:ind w:firstLine="567"/>
        <w:jc w:val="both"/>
        <w:rPr>
          <w:rFonts w:eastAsia="Calibri"/>
        </w:rPr>
      </w:pPr>
      <w:r w:rsidRPr="00BE6857">
        <w:rPr>
          <w:rFonts w:eastAsia="Calibri"/>
        </w:rPr>
        <w:t xml:space="preserve"> • осознание ответственности за качество результатов труда;</w:t>
      </w:r>
    </w:p>
    <w:p w:rsidR="00461C41" w:rsidRPr="00BE6857" w:rsidRDefault="00461C41" w:rsidP="00461C41">
      <w:pPr>
        <w:ind w:firstLine="567"/>
        <w:jc w:val="both"/>
        <w:rPr>
          <w:rFonts w:eastAsia="Calibri"/>
        </w:rPr>
      </w:pPr>
      <w:r w:rsidRPr="00BE6857">
        <w:rPr>
          <w:rFonts w:eastAsia="Calibri"/>
        </w:rPr>
        <w:t xml:space="preserve"> • наличие экологической культуры при обосновании объекта труда и выполнении работ;</w:t>
      </w:r>
    </w:p>
    <w:p w:rsidR="00461C41" w:rsidRPr="00BE6857" w:rsidRDefault="00461C41" w:rsidP="00461C41">
      <w:pPr>
        <w:ind w:firstLine="567"/>
        <w:jc w:val="both"/>
        <w:rPr>
          <w:rFonts w:eastAsia="Calibri"/>
          <w:i/>
          <w:u w:val="single"/>
        </w:rPr>
      </w:pPr>
      <w:r w:rsidRPr="00BE6857">
        <w:rPr>
          <w:rFonts w:eastAsia="Calibri"/>
        </w:rPr>
        <w:t xml:space="preserve"> • стремление к экономии и бережливости в расходовании времени, материалов, денежных средств и труда.</w:t>
      </w:r>
    </w:p>
    <w:p w:rsidR="00461C41" w:rsidRPr="00BE6857" w:rsidRDefault="00461C41" w:rsidP="00461C41">
      <w:pPr>
        <w:ind w:firstLine="567"/>
        <w:jc w:val="both"/>
        <w:rPr>
          <w:rFonts w:eastAsia="Calibri"/>
        </w:rPr>
      </w:pPr>
      <w:r w:rsidRPr="00BE6857">
        <w:rPr>
          <w:rFonts w:eastAsia="Calibri"/>
          <w:i/>
          <w:u w:val="single"/>
        </w:rPr>
        <w:t xml:space="preserve"> В эстетической сфере:</w:t>
      </w:r>
    </w:p>
    <w:p w:rsidR="00461C41" w:rsidRPr="00BE6857" w:rsidRDefault="00461C41" w:rsidP="00461C41">
      <w:pPr>
        <w:ind w:firstLine="567"/>
        <w:jc w:val="both"/>
        <w:rPr>
          <w:rFonts w:eastAsia="Calibri"/>
        </w:rPr>
      </w:pPr>
      <w:r w:rsidRPr="00BE6857">
        <w:rPr>
          <w:rFonts w:eastAsia="Calibri"/>
        </w:rPr>
        <w:t xml:space="preserve"> • дизайнерское проектирование изделия или рациональная эстетическая организация работ;</w:t>
      </w:r>
    </w:p>
    <w:p w:rsidR="00461C41" w:rsidRPr="00BE6857" w:rsidRDefault="00461C41" w:rsidP="00461C41">
      <w:pPr>
        <w:ind w:firstLine="567"/>
        <w:jc w:val="both"/>
        <w:rPr>
          <w:rFonts w:eastAsia="Calibri"/>
        </w:rPr>
      </w:pPr>
      <w:r w:rsidRPr="00BE6857">
        <w:rPr>
          <w:rFonts w:eastAsia="Calibri"/>
        </w:rPr>
        <w:t xml:space="preserve"> • моделирование художественного оформления объекта труда и оптимальное планирование работ;</w:t>
      </w:r>
    </w:p>
    <w:p w:rsidR="00461C41" w:rsidRPr="00BE6857" w:rsidRDefault="00461C41" w:rsidP="00461C41">
      <w:pPr>
        <w:ind w:firstLine="567"/>
        <w:jc w:val="both"/>
        <w:rPr>
          <w:rFonts w:eastAsia="Calibri"/>
        </w:rPr>
      </w:pPr>
      <w:r w:rsidRPr="00BE6857">
        <w:rPr>
          <w:rFonts w:eastAsia="Calibri"/>
        </w:rPr>
        <w:t xml:space="preserve"> • разработка варианта рекламы выполненного объекта или результатов труда;</w:t>
      </w:r>
    </w:p>
    <w:p w:rsidR="00461C41" w:rsidRPr="00BE6857" w:rsidRDefault="00461C41" w:rsidP="00461C41">
      <w:pPr>
        <w:ind w:firstLine="567"/>
        <w:jc w:val="both"/>
        <w:rPr>
          <w:rFonts w:eastAsia="Calibri"/>
        </w:rPr>
      </w:pPr>
      <w:r w:rsidRPr="00BE6857">
        <w:rPr>
          <w:rFonts w:eastAsia="Calibri"/>
        </w:rPr>
        <w:t xml:space="preserve"> • эстетическое и рациональное оснащение рабочего места с учетом требований эргономики и научной организации труда;</w:t>
      </w:r>
    </w:p>
    <w:p w:rsidR="00461C41" w:rsidRPr="00BE6857" w:rsidRDefault="00461C41" w:rsidP="00461C41">
      <w:pPr>
        <w:ind w:firstLine="567"/>
        <w:jc w:val="both"/>
        <w:rPr>
          <w:rFonts w:eastAsia="Calibri"/>
          <w:i/>
          <w:u w:val="single"/>
        </w:rPr>
      </w:pPr>
      <w:r w:rsidRPr="00BE6857">
        <w:rPr>
          <w:rFonts w:eastAsia="Calibri"/>
        </w:rPr>
        <w:t xml:space="preserve"> • рациональный выбор рабочего костюма и опрятное содержание рабочей одежды.</w:t>
      </w:r>
    </w:p>
    <w:p w:rsidR="00461C41" w:rsidRPr="00BE6857" w:rsidRDefault="00461C41" w:rsidP="00461C41">
      <w:pPr>
        <w:ind w:firstLine="567"/>
        <w:jc w:val="both"/>
        <w:rPr>
          <w:rFonts w:eastAsia="Calibri"/>
        </w:rPr>
      </w:pPr>
      <w:r w:rsidRPr="00BE6857">
        <w:rPr>
          <w:rFonts w:eastAsia="Calibri"/>
          <w:i/>
          <w:u w:val="single"/>
        </w:rPr>
        <w:t>В коммуникативной сфере:</w:t>
      </w:r>
    </w:p>
    <w:p w:rsidR="00461C41" w:rsidRPr="00BE6857" w:rsidRDefault="00461C41" w:rsidP="00461C41">
      <w:pPr>
        <w:ind w:firstLine="567"/>
        <w:jc w:val="both"/>
        <w:rPr>
          <w:rFonts w:eastAsia="Calibri"/>
        </w:rPr>
      </w:pPr>
      <w:r w:rsidRPr="00BE6857">
        <w:rPr>
          <w:rFonts w:eastAsia="Calibri"/>
        </w:rPr>
        <w:lastRenderedPageBreak/>
        <w:t xml:space="preserve"> • формирование рабочей группы для выполнения проекта с учетом общности интересов и возможностей будущих членов трудового коллектива;</w:t>
      </w:r>
    </w:p>
    <w:p w:rsidR="00461C41" w:rsidRPr="00BE6857" w:rsidRDefault="00461C41" w:rsidP="00461C41">
      <w:pPr>
        <w:ind w:firstLine="567"/>
        <w:jc w:val="both"/>
        <w:rPr>
          <w:rFonts w:eastAsia="Calibri"/>
        </w:rPr>
      </w:pPr>
      <w:r w:rsidRPr="00BE6857">
        <w:rPr>
          <w:rFonts w:eastAsia="Calibri"/>
        </w:rPr>
        <w:t xml:space="preserve"> • выбор знаковых систем и сре</w:t>
      </w:r>
      <w:proofErr w:type="gramStart"/>
      <w:r w:rsidRPr="00BE6857">
        <w:rPr>
          <w:rFonts w:eastAsia="Calibri"/>
        </w:rPr>
        <w:t>дств дл</w:t>
      </w:r>
      <w:proofErr w:type="gramEnd"/>
      <w:r w:rsidRPr="00BE6857">
        <w:rPr>
          <w:rFonts w:eastAsia="Calibri"/>
        </w:rPr>
        <w:t>я кодирования и оформления информации в процессе коммуникации;</w:t>
      </w:r>
    </w:p>
    <w:p w:rsidR="00461C41" w:rsidRPr="00BE6857" w:rsidRDefault="00461C41" w:rsidP="00461C41">
      <w:pPr>
        <w:ind w:firstLine="567"/>
        <w:jc w:val="both"/>
        <w:rPr>
          <w:rFonts w:eastAsia="Calibri"/>
        </w:rPr>
      </w:pPr>
      <w:r w:rsidRPr="00BE6857">
        <w:rPr>
          <w:rFonts w:eastAsia="Calibri"/>
        </w:rPr>
        <w:t xml:space="preserve"> • оформление коммуникационной и технологической документации с учетом требований действующих нормативов и стандартов;</w:t>
      </w:r>
    </w:p>
    <w:p w:rsidR="00461C41" w:rsidRPr="00BE6857" w:rsidRDefault="00461C41" w:rsidP="00461C41">
      <w:pPr>
        <w:ind w:firstLine="567"/>
        <w:jc w:val="both"/>
        <w:rPr>
          <w:rFonts w:eastAsia="Calibri"/>
        </w:rPr>
      </w:pPr>
      <w:r w:rsidRPr="00BE6857">
        <w:rPr>
          <w:rFonts w:eastAsia="Calibri"/>
        </w:rPr>
        <w:t xml:space="preserve"> • публичная презентация и защита проекта изделия, продукта труда или услуги;</w:t>
      </w:r>
    </w:p>
    <w:p w:rsidR="00461C41" w:rsidRPr="00BE6857" w:rsidRDefault="00461C41" w:rsidP="00461C41">
      <w:pPr>
        <w:ind w:firstLine="567"/>
        <w:jc w:val="both"/>
        <w:rPr>
          <w:rFonts w:eastAsia="Calibri"/>
        </w:rPr>
      </w:pPr>
      <w:r w:rsidRPr="00BE6857">
        <w:rPr>
          <w:rFonts w:eastAsia="Calibri"/>
        </w:rPr>
        <w:t xml:space="preserve"> • разработка вариантов рекламных образов, </w:t>
      </w:r>
      <w:proofErr w:type="spellStart"/>
      <w:r w:rsidRPr="00BE6857">
        <w:rPr>
          <w:rFonts w:eastAsia="Calibri"/>
        </w:rPr>
        <w:t>слоганов</w:t>
      </w:r>
      <w:proofErr w:type="spellEnd"/>
      <w:r w:rsidRPr="00BE6857">
        <w:rPr>
          <w:rFonts w:eastAsia="Calibri"/>
        </w:rPr>
        <w:t xml:space="preserve"> и лейблов;</w:t>
      </w:r>
    </w:p>
    <w:p w:rsidR="00461C41" w:rsidRPr="00BE6857" w:rsidRDefault="00461C41" w:rsidP="00461C41">
      <w:pPr>
        <w:ind w:firstLine="567"/>
        <w:jc w:val="both"/>
        <w:rPr>
          <w:rFonts w:eastAsia="Calibri"/>
          <w:i/>
          <w:u w:val="single"/>
        </w:rPr>
      </w:pPr>
      <w:r w:rsidRPr="00BE6857">
        <w:rPr>
          <w:rFonts w:eastAsia="Calibri"/>
        </w:rPr>
        <w:t xml:space="preserve"> • потребительская оценка зрительного ряда действующей рекламы.</w:t>
      </w:r>
    </w:p>
    <w:p w:rsidR="00461C41" w:rsidRPr="00BE6857" w:rsidRDefault="00461C41" w:rsidP="00461C41">
      <w:pPr>
        <w:ind w:firstLine="567"/>
        <w:jc w:val="both"/>
        <w:rPr>
          <w:rFonts w:eastAsia="Calibri"/>
        </w:rPr>
      </w:pPr>
      <w:r w:rsidRPr="00BE6857">
        <w:rPr>
          <w:rFonts w:eastAsia="Calibri"/>
          <w:i/>
          <w:u w:val="single"/>
        </w:rPr>
        <w:t xml:space="preserve"> В физиолого-психологической сфере:</w:t>
      </w:r>
    </w:p>
    <w:p w:rsidR="00461C41" w:rsidRPr="00BE6857" w:rsidRDefault="00461C41" w:rsidP="00461C41">
      <w:pPr>
        <w:ind w:firstLine="567"/>
        <w:jc w:val="both"/>
        <w:rPr>
          <w:rFonts w:eastAsia="Calibri"/>
        </w:rPr>
      </w:pPr>
      <w:r w:rsidRPr="00BE6857">
        <w:rPr>
          <w:rFonts w:eastAsia="Calibri"/>
        </w:rPr>
        <w:t xml:space="preserve"> • развитие моторики и координации движений рук при работе с ручными инструментами и выполнении операций с помощью машин и механизмов;</w:t>
      </w:r>
    </w:p>
    <w:p w:rsidR="00461C41" w:rsidRPr="00BE6857" w:rsidRDefault="00461C41" w:rsidP="00461C41">
      <w:pPr>
        <w:ind w:firstLine="567"/>
        <w:jc w:val="both"/>
        <w:rPr>
          <w:rFonts w:eastAsia="Calibri"/>
        </w:rPr>
      </w:pPr>
      <w:r w:rsidRPr="00BE6857">
        <w:rPr>
          <w:rFonts w:eastAsia="Calibri"/>
        </w:rPr>
        <w:t xml:space="preserve"> • достижение необходимой точности движений при выполнении различных технологических операций;</w:t>
      </w:r>
    </w:p>
    <w:p w:rsidR="00461C41" w:rsidRPr="00BE6857" w:rsidRDefault="00461C41" w:rsidP="00461C41">
      <w:pPr>
        <w:ind w:firstLine="567"/>
        <w:jc w:val="both"/>
        <w:rPr>
          <w:rFonts w:eastAsia="Calibri"/>
        </w:rPr>
      </w:pPr>
      <w:r w:rsidRPr="00BE6857">
        <w:rPr>
          <w:rFonts w:eastAsia="Calibri"/>
        </w:rPr>
        <w:t xml:space="preserve"> • соблюдение требуемой величины усилия, прикладываемого к инструменту, с учетом технологических требований;</w:t>
      </w:r>
    </w:p>
    <w:p w:rsidR="00461C41" w:rsidRPr="00BE6857" w:rsidRDefault="00461C41" w:rsidP="00461C41">
      <w:pPr>
        <w:rPr>
          <w:rFonts w:eastAsia="Calibri"/>
        </w:rPr>
      </w:pPr>
      <w:r w:rsidRPr="00BE6857">
        <w:rPr>
          <w:rFonts w:eastAsia="Calibri"/>
        </w:rPr>
        <w:t xml:space="preserve">           • сочетание образного и логического мышления в процессе проектной деятельности.</w:t>
      </w:r>
    </w:p>
    <w:p w:rsidR="00461C41" w:rsidRPr="00BE6857" w:rsidRDefault="00461C41" w:rsidP="00461C41">
      <w:pPr>
        <w:rPr>
          <w:rFonts w:eastAsia="Calibri"/>
        </w:rPr>
      </w:pPr>
      <w:r w:rsidRPr="00BE6857">
        <w:rPr>
          <w:rFonts w:eastAsia="Calibri"/>
        </w:rPr>
        <w:t xml:space="preserve">           • развитие глазомера</w:t>
      </w:r>
    </w:p>
    <w:p w:rsidR="00461C41" w:rsidRPr="00BE6857" w:rsidRDefault="00461C41" w:rsidP="00461C41">
      <w:pPr>
        <w:rPr>
          <w:rFonts w:eastAsia="Calibri"/>
        </w:rPr>
      </w:pPr>
      <w:r w:rsidRPr="00BE6857">
        <w:rPr>
          <w:rFonts w:eastAsia="Calibri"/>
        </w:rPr>
        <w:t xml:space="preserve">           • развитие осязания, вкуса, обоняния</w:t>
      </w:r>
    </w:p>
    <w:p w:rsidR="00461C41" w:rsidRPr="00BE6857" w:rsidRDefault="00461C41" w:rsidP="00461C41">
      <w:pPr>
        <w:numPr>
          <w:ilvl w:val="0"/>
          <w:numId w:val="45"/>
        </w:numPr>
        <w:spacing w:after="200" w:line="276" w:lineRule="auto"/>
        <w:contextualSpacing/>
        <w:rPr>
          <w:rFonts w:eastAsia="Calibri"/>
        </w:rPr>
      </w:pPr>
      <w:proofErr w:type="spellStart"/>
      <w:r w:rsidRPr="00BE6857">
        <w:rPr>
          <w:rFonts w:eastAsia="Calibri"/>
          <w:b/>
        </w:rPr>
        <w:t>Метапредметные</w:t>
      </w:r>
      <w:proofErr w:type="spellEnd"/>
      <w:r w:rsidRPr="00BE6857">
        <w:rPr>
          <w:rFonts w:eastAsia="Calibri"/>
          <w:b/>
        </w:rPr>
        <w:t xml:space="preserve"> результаты</w:t>
      </w:r>
      <w:r w:rsidRPr="00BE6857">
        <w:rPr>
          <w:rFonts w:eastAsia="Calibri"/>
        </w:rPr>
        <w:t xml:space="preserve"> </w:t>
      </w:r>
    </w:p>
    <w:p w:rsidR="00461C41" w:rsidRPr="00BE6857" w:rsidRDefault="00461C41" w:rsidP="00461C41">
      <w:pPr>
        <w:ind w:left="567"/>
        <w:jc w:val="both"/>
        <w:rPr>
          <w:rFonts w:eastAsia="Calibri"/>
        </w:rPr>
      </w:pPr>
      <w:r w:rsidRPr="00BE6857">
        <w:rPr>
          <w:rFonts w:eastAsia="Calibri"/>
        </w:rPr>
        <w:t xml:space="preserve"> •  планирование процесса познавательно-трудовой деятельности;</w:t>
      </w:r>
    </w:p>
    <w:p w:rsidR="00461C41" w:rsidRPr="00BE6857" w:rsidRDefault="00461C41" w:rsidP="00461C41">
      <w:pPr>
        <w:ind w:firstLine="567"/>
        <w:jc w:val="both"/>
        <w:rPr>
          <w:rFonts w:eastAsia="Calibri"/>
        </w:rPr>
      </w:pPr>
      <w:r w:rsidRPr="00BE6857">
        <w:rPr>
          <w:rFonts w:eastAsia="Calibri"/>
        </w:rPr>
        <w:t xml:space="preserve"> •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461C41" w:rsidRPr="00BE6857" w:rsidRDefault="00461C41" w:rsidP="00461C41">
      <w:pPr>
        <w:ind w:firstLine="567"/>
        <w:jc w:val="both"/>
        <w:rPr>
          <w:rFonts w:eastAsia="Calibri"/>
        </w:rPr>
      </w:pPr>
      <w:r w:rsidRPr="00BE6857">
        <w:rPr>
          <w:rFonts w:eastAsia="Calibri"/>
        </w:rPr>
        <w:t>• проявление инновационного подхода к решению учебных и практических задач в процессе моделирования изделия или технологического процесса;</w:t>
      </w:r>
    </w:p>
    <w:p w:rsidR="00461C41" w:rsidRPr="00BE6857" w:rsidRDefault="00461C41" w:rsidP="00461C41">
      <w:pPr>
        <w:ind w:firstLine="567"/>
        <w:jc w:val="both"/>
        <w:rPr>
          <w:rFonts w:eastAsia="Calibri"/>
        </w:rPr>
      </w:pPr>
      <w:r w:rsidRPr="00BE6857">
        <w:rPr>
          <w:rFonts w:eastAsia="Calibri"/>
        </w:rPr>
        <w:t xml:space="preserve"> • поиск новых решений возникшей технической или организационной проблемы;</w:t>
      </w:r>
    </w:p>
    <w:p w:rsidR="00461C41" w:rsidRPr="00BE6857" w:rsidRDefault="00461C41" w:rsidP="00461C41">
      <w:pPr>
        <w:ind w:firstLine="567"/>
        <w:jc w:val="both"/>
        <w:rPr>
          <w:rFonts w:eastAsia="Calibri"/>
        </w:rPr>
      </w:pPr>
      <w:r w:rsidRPr="00BE6857">
        <w:rPr>
          <w:rFonts w:eastAsia="Calibri"/>
        </w:rPr>
        <w:t xml:space="preserve"> • самостоятельная организация и выполнение различных творческих работ по созданию технических изделий;</w:t>
      </w:r>
    </w:p>
    <w:p w:rsidR="00461C41" w:rsidRPr="00BE6857" w:rsidRDefault="00461C41" w:rsidP="00461C41">
      <w:pPr>
        <w:ind w:firstLine="567"/>
        <w:jc w:val="both"/>
        <w:rPr>
          <w:rFonts w:eastAsia="Calibri"/>
        </w:rPr>
      </w:pPr>
      <w:r w:rsidRPr="00BE6857">
        <w:rPr>
          <w:rFonts w:eastAsia="Calibri"/>
        </w:rPr>
        <w:t>•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461C41" w:rsidRPr="00BE6857" w:rsidRDefault="00461C41" w:rsidP="00461C41">
      <w:pPr>
        <w:ind w:firstLine="567"/>
        <w:jc w:val="both"/>
        <w:rPr>
          <w:rFonts w:eastAsia="Calibri"/>
        </w:rPr>
      </w:pPr>
      <w:r w:rsidRPr="00BE6857">
        <w:rPr>
          <w:rFonts w:eastAsia="Calibri"/>
        </w:rPr>
        <w:t xml:space="preserve"> • выявление потребностей, проектирование и создание объектов, имеющих потребительную стоимость;</w:t>
      </w:r>
    </w:p>
    <w:p w:rsidR="00461C41" w:rsidRPr="00BE6857" w:rsidRDefault="00461C41" w:rsidP="00461C41">
      <w:pPr>
        <w:ind w:firstLine="567"/>
        <w:jc w:val="both"/>
        <w:rPr>
          <w:rFonts w:eastAsia="Calibri"/>
        </w:rPr>
      </w:pPr>
      <w:r w:rsidRPr="00BE6857">
        <w:rPr>
          <w:rFonts w:eastAsia="Calibri"/>
        </w:rPr>
        <w:t xml:space="preserve"> •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461C41" w:rsidRPr="00BE6857" w:rsidRDefault="00461C41" w:rsidP="00461C41">
      <w:pPr>
        <w:ind w:firstLine="567"/>
        <w:jc w:val="both"/>
        <w:rPr>
          <w:rFonts w:eastAsia="Calibri"/>
        </w:rPr>
      </w:pPr>
      <w:r w:rsidRPr="00BE6857">
        <w:rPr>
          <w:rFonts w:eastAsia="Calibri"/>
        </w:rPr>
        <w:t xml:space="preserve"> •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461C41" w:rsidRPr="00BE6857" w:rsidRDefault="00461C41" w:rsidP="00461C41">
      <w:pPr>
        <w:ind w:firstLine="567"/>
        <w:jc w:val="both"/>
        <w:rPr>
          <w:rFonts w:eastAsia="Calibri"/>
        </w:rPr>
      </w:pPr>
      <w:r w:rsidRPr="00BE6857">
        <w:rPr>
          <w:rFonts w:eastAsia="Calibri"/>
        </w:rPr>
        <w:t xml:space="preserve"> •  согласование и координация совместной познавательно-трудовой деятельности с другими ее участниками;</w:t>
      </w:r>
    </w:p>
    <w:p w:rsidR="00461C41" w:rsidRPr="00BE6857" w:rsidRDefault="00461C41" w:rsidP="00461C41">
      <w:pPr>
        <w:ind w:firstLine="567"/>
        <w:jc w:val="both"/>
        <w:rPr>
          <w:rFonts w:eastAsia="Calibri"/>
        </w:rPr>
      </w:pPr>
      <w:r w:rsidRPr="00BE6857">
        <w:rPr>
          <w:rFonts w:eastAsia="Calibri"/>
        </w:rPr>
        <w:t xml:space="preserve"> • объективное оценивание вклада своей познавательно-трудовой деятельности в решение общих задач коллектива;</w:t>
      </w:r>
    </w:p>
    <w:p w:rsidR="00461C41" w:rsidRPr="00BE6857" w:rsidRDefault="00461C41" w:rsidP="00461C41">
      <w:pPr>
        <w:ind w:firstLine="567"/>
        <w:jc w:val="both"/>
        <w:rPr>
          <w:rFonts w:eastAsia="Calibri"/>
        </w:rPr>
      </w:pPr>
      <w:r w:rsidRPr="00BE6857">
        <w:rPr>
          <w:rFonts w:eastAsia="Calibri"/>
        </w:rPr>
        <w:t xml:space="preserve"> •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461C41" w:rsidRPr="00BE6857" w:rsidRDefault="00461C41" w:rsidP="00461C41">
      <w:pPr>
        <w:ind w:firstLine="567"/>
        <w:jc w:val="both"/>
        <w:rPr>
          <w:rFonts w:eastAsia="Calibri"/>
        </w:rPr>
      </w:pPr>
      <w:r w:rsidRPr="00BE6857">
        <w:rPr>
          <w:rFonts w:eastAsia="Calibri"/>
        </w:rPr>
        <w:t>• соблюдение норм и правил культуры труда в соответствии с технологической культурой производства;</w:t>
      </w:r>
    </w:p>
    <w:p w:rsidR="00E96FA5" w:rsidRPr="00A415F3" w:rsidRDefault="00461C41" w:rsidP="00461C41">
      <w:pPr>
        <w:widowControl w:val="0"/>
        <w:shd w:val="clear" w:color="auto" w:fill="FFFFFF"/>
        <w:tabs>
          <w:tab w:val="left" w:pos="485"/>
        </w:tabs>
        <w:autoSpaceDE w:val="0"/>
        <w:autoSpaceDN w:val="0"/>
        <w:adjustRightInd w:val="0"/>
        <w:spacing w:line="276" w:lineRule="auto"/>
        <w:ind w:left="567"/>
        <w:rPr>
          <w:b/>
        </w:rPr>
      </w:pPr>
      <w:r>
        <w:rPr>
          <w:rFonts w:eastAsia="Calibri"/>
        </w:rPr>
        <w:t xml:space="preserve"> </w:t>
      </w:r>
    </w:p>
    <w:p w:rsidR="001269AA" w:rsidRPr="00A415F3" w:rsidRDefault="001269AA" w:rsidP="001269AA">
      <w:pPr>
        <w:widowControl w:val="0"/>
        <w:shd w:val="clear" w:color="auto" w:fill="FFFFFF"/>
        <w:tabs>
          <w:tab w:val="left" w:pos="485"/>
        </w:tabs>
        <w:autoSpaceDE w:val="0"/>
        <w:autoSpaceDN w:val="0"/>
        <w:adjustRightInd w:val="0"/>
        <w:spacing w:line="276" w:lineRule="auto"/>
        <w:ind w:left="567"/>
        <w:rPr>
          <w:b/>
          <w:color w:val="000000"/>
        </w:rPr>
      </w:pPr>
      <w:r w:rsidRPr="00A415F3">
        <w:rPr>
          <w:b/>
        </w:rPr>
        <w:t xml:space="preserve">ТРЕБОВАНИЯ К УРОВНЮ  ПОДГОТОВКИ УЧАЩИХСЯ </w:t>
      </w:r>
    </w:p>
    <w:p w:rsidR="001269AA" w:rsidRDefault="001269AA" w:rsidP="001269AA">
      <w:pPr>
        <w:spacing w:line="276" w:lineRule="auto"/>
        <w:rPr>
          <w:b/>
          <w:bCs/>
          <w:color w:val="000000"/>
        </w:rPr>
      </w:pPr>
      <w:r w:rsidRPr="00A415F3">
        <w:rPr>
          <w:b/>
          <w:bCs/>
          <w:color w:val="000000"/>
        </w:rPr>
        <w:t xml:space="preserve">К концу обучения в </w:t>
      </w:r>
      <w:r w:rsidR="00626246">
        <w:rPr>
          <w:b/>
          <w:bCs/>
          <w:color w:val="000000"/>
        </w:rPr>
        <w:t>шестом классе ученик науча</w:t>
      </w:r>
      <w:r w:rsidRPr="00A415F3">
        <w:rPr>
          <w:b/>
          <w:bCs/>
          <w:color w:val="000000"/>
        </w:rPr>
        <w:t>тс</w:t>
      </w:r>
      <w:r w:rsidR="00626246">
        <w:rPr>
          <w:b/>
          <w:bCs/>
          <w:color w:val="000000"/>
        </w:rPr>
        <w:t>я:</w:t>
      </w:r>
    </w:p>
    <w:p w:rsidR="00626246" w:rsidRPr="00BE6857" w:rsidRDefault="00626246" w:rsidP="00626246">
      <w:pPr>
        <w:ind w:firstLine="567"/>
        <w:jc w:val="both"/>
        <w:rPr>
          <w:rFonts w:eastAsia="Calibri"/>
        </w:rPr>
      </w:pPr>
      <w:r w:rsidRPr="00BE6857">
        <w:rPr>
          <w:rFonts w:eastAsia="Calibri"/>
        </w:rPr>
        <w:t>По окончании курса технологи</w:t>
      </w:r>
      <w:r>
        <w:rPr>
          <w:rFonts w:eastAsia="Calibri"/>
        </w:rPr>
        <w:t>и в 6 классе</w:t>
      </w:r>
      <w:r w:rsidRPr="00BE6857">
        <w:rPr>
          <w:rFonts w:eastAsia="Calibri"/>
        </w:rPr>
        <w:t xml:space="preserve"> учащиеся овладевают безопасными приемами труда с инструментами, швейными машинами, электробытовыми приборами, специальными и общетехническими знаниями и умениями в области технологии обработки пищевых продуктов, текстильных материалов, изготовления и художественного оформления швейных изделий, </w:t>
      </w:r>
      <w:r w:rsidRPr="00BE6857">
        <w:rPr>
          <w:rFonts w:eastAsia="Calibri"/>
        </w:rPr>
        <w:lastRenderedPageBreak/>
        <w:t>ведения домашнего хозяйства. Знакомятся с основными профессиями пищевой и легкой промышленности</w:t>
      </w:r>
    </w:p>
    <w:p w:rsidR="00626246" w:rsidRPr="00A415F3" w:rsidRDefault="00626246" w:rsidP="001269AA">
      <w:pPr>
        <w:spacing w:line="276" w:lineRule="auto"/>
      </w:pPr>
    </w:p>
    <w:p w:rsidR="00A415F3" w:rsidRPr="00A415F3" w:rsidRDefault="00A415F3" w:rsidP="00A415F3">
      <w:pPr>
        <w:rPr>
          <w:b/>
          <w:bCs/>
        </w:rPr>
      </w:pPr>
    </w:p>
    <w:p w:rsidR="00A415F3" w:rsidRPr="00A415F3" w:rsidRDefault="00A415F3" w:rsidP="00A415F3">
      <w:pPr>
        <w:rPr>
          <w:b/>
          <w:bCs/>
        </w:rPr>
      </w:pPr>
      <w:r w:rsidRPr="00A415F3">
        <w:rPr>
          <w:b/>
          <w:bCs/>
        </w:rPr>
        <w:t xml:space="preserve">Использовать приобретенные знания и умения в практической деятельности и повседневной жизни </w:t>
      </w:r>
      <w:proofErr w:type="gramStart"/>
      <w:r w:rsidRPr="00A415F3">
        <w:rPr>
          <w:b/>
          <w:bCs/>
        </w:rPr>
        <w:t>для</w:t>
      </w:r>
      <w:proofErr w:type="gramEnd"/>
      <w:r w:rsidRPr="00A415F3">
        <w:rPr>
          <w:b/>
          <w:bCs/>
        </w:rPr>
        <w:t>:</w:t>
      </w:r>
    </w:p>
    <w:p w:rsidR="00A415F3" w:rsidRPr="00A415F3" w:rsidRDefault="00A415F3" w:rsidP="00A415F3">
      <w:r w:rsidRPr="00A415F3">
        <w:t xml:space="preserve">получения технико-технологических сведений из разнообразных источников информации; </w:t>
      </w:r>
    </w:p>
    <w:p w:rsidR="00A415F3" w:rsidRPr="00A415F3" w:rsidRDefault="00A415F3" w:rsidP="00A415F3">
      <w:r w:rsidRPr="00A415F3">
        <w:t xml:space="preserve">организации индивидуальной и коллективной трудовой деятельности; </w:t>
      </w:r>
    </w:p>
    <w:p w:rsidR="00A415F3" w:rsidRPr="00A415F3" w:rsidRDefault="00A415F3" w:rsidP="00A415F3">
      <w:r w:rsidRPr="00A415F3">
        <w:t xml:space="preserve">изготовления или ремонта изделий из различных материалов; </w:t>
      </w:r>
    </w:p>
    <w:p w:rsidR="00A415F3" w:rsidRPr="00A415F3" w:rsidRDefault="00A415F3" w:rsidP="00A415F3">
      <w:r w:rsidRPr="00A415F3">
        <w:t>создания изделий или получения продукта с использованием ручных инструментов, машин, оборудования и приспособлений;</w:t>
      </w:r>
    </w:p>
    <w:p w:rsidR="00A415F3" w:rsidRPr="00A415F3" w:rsidRDefault="00A415F3" w:rsidP="00A415F3">
      <w:r w:rsidRPr="00A415F3">
        <w:t xml:space="preserve"> контроля качества выполняемых работ с применением мерительных, контрольных и разметочных инструментов;</w:t>
      </w:r>
    </w:p>
    <w:p w:rsidR="00A415F3" w:rsidRPr="00A415F3" w:rsidRDefault="00A415F3" w:rsidP="00A415F3">
      <w:r w:rsidRPr="00A415F3">
        <w:t xml:space="preserve"> обеспечения безопасности труда; </w:t>
      </w:r>
    </w:p>
    <w:p w:rsidR="00A415F3" w:rsidRPr="00A415F3" w:rsidRDefault="00A415F3" w:rsidP="00A415F3">
      <w:r w:rsidRPr="00A415F3">
        <w:t xml:space="preserve"> оценки затрат, необходимых для создания объекта или услуги.</w:t>
      </w:r>
    </w:p>
    <w:p w:rsidR="00A415F3" w:rsidRPr="00A415F3" w:rsidRDefault="00A415F3" w:rsidP="00A415F3"/>
    <w:p w:rsidR="00E96FA5" w:rsidRPr="00A415F3" w:rsidRDefault="00E96FA5"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6569F8" w:rsidRDefault="006569F8" w:rsidP="001269AA">
      <w:pPr>
        <w:tabs>
          <w:tab w:val="left" w:pos="1740"/>
        </w:tabs>
        <w:jc w:val="right"/>
      </w:pPr>
    </w:p>
    <w:p w:rsidR="00BC5DEC" w:rsidRPr="00A415F3" w:rsidRDefault="00BC5DEC" w:rsidP="00BA4746">
      <w:pPr>
        <w:spacing w:line="20" w:lineRule="atLeast"/>
        <w:jc w:val="center"/>
        <w:rPr>
          <w:b/>
        </w:rPr>
      </w:pPr>
    </w:p>
    <w:p w:rsidR="00BC5DEC" w:rsidRPr="00A415F3" w:rsidRDefault="00BC5DEC" w:rsidP="00E96FA5">
      <w:pPr>
        <w:spacing w:line="20" w:lineRule="atLeast"/>
        <w:rPr>
          <w:b/>
        </w:rPr>
      </w:pPr>
    </w:p>
    <w:p w:rsidR="00BC5DEC" w:rsidRDefault="00BC5DEC" w:rsidP="00BA4746">
      <w:pPr>
        <w:spacing w:line="20" w:lineRule="atLeast"/>
        <w:jc w:val="center"/>
        <w:rPr>
          <w:b/>
          <w:sz w:val="22"/>
          <w:szCs w:val="22"/>
        </w:rPr>
      </w:pPr>
    </w:p>
    <w:p w:rsidR="006569F8" w:rsidRDefault="006569F8" w:rsidP="00BA4746">
      <w:pPr>
        <w:spacing w:line="20" w:lineRule="atLeast"/>
        <w:jc w:val="center"/>
        <w:rPr>
          <w:b/>
          <w:sz w:val="22"/>
          <w:szCs w:val="22"/>
        </w:rPr>
      </w:pPr>
    </w:p>
    <w:p w:rsidR="006569F8" w:rsidRDefault="006569F8" w:rsidP="00BA4746">
      <w:pPr>
        <w:spacing w:line="20" w:lineRule="atLeast"/>
        <w:jc w:val="center"/>
        <w:rPr>
          <w:b/>
          <w:sz w:val="22"/>
          <w:szCs w:val="22"/>
        </w:rPr>
      </w:pPr>
    </w:p>
    <w:p w:rsidR="006569F8" w:rsidRDefault="006569F8" w:rsidP="00BA4746">
      <w:pPr>
        <w:spacing w:line="20" w:lineRule="atLeast"/>
        <w:jc w:val="center"/>
        <w:rPr>
          <w:b/>
          <w:sz w:val="22"/>
          <w:szCs w:val="22"/>
        </w:rPr>
      </w:pPr>
    </w:p>
    <w:p w:rsidR="006569F8" w:rsidRDefault="006569F8" w:rsidP="00BA4746">
      <w:pPr>
        <w:spacing w:line="20" w:lineRule="atLeast"/>
        <w:jc w:val="center"/>
        <w:rPr>
          <w:b/>
          <w:sz w:val="22"/>
          <w:szCs w:val="22"/>
        </w:rPr>
      </w:pPr>
    </w:p>
    <w:p w:rsidR="006569F8" w:rsidRDefault="006569F8" w:rsidP="00BA4746">
      <w:pPr>
        <w:spacing w:line="20" w:lineRule="atLeast"/>
        <w:jc w:val="center"/>
        <w:rPr>
          <w:b/>
          <w:sz w:val="22"/>
          <w:szCs w:val="22"/>
        </w:rPr>
      </w:pPr>
    </w:p>
    <w:p w:rsidR="006569F8" w:rsidRDefault="006569F8" w:rsidP="00BA4746">
      <w:pPr>
        <w:spacing w:line="20" w:lineRule="atLeast"/>
        <w:jc w:val="center"/>
        <w:rPr>
          <w:b/>
          <w:sz w:val="22"/>
          <w:szCs w:val="22"/>
        </w:rPr>
      </w:pPr>
    </w:p>
    <w:p w:rsidR="001062F7" w:rsidRDefault="00E36E82" w:rsidP="00BA4746">
      <w:pPr>
        <w:spacing w:line="20" w:lineRule="atLeast"/>
        <w:jc w:val="center"/>
        <w:rPr>
          <w:b/>
          <w:sz w:val="22"/>
          <w:szCs w:val="22"/>
        </w:rPr>
      </w:pPr>
      <w:r>
        <w:rPr>
          <w:b/>
          <w:sz w:val="22"/>
          <w:szCs w:val="22"/>
        </w:rPr>
        <w:lastRenderedPageBreak/>
        <w:t xml:space="preserve"> </w:t>
      </w:r>
    </w:p>
    <w:p w:rsidR="003D7CA4" w:rsidRPr="00375001" w:rsidRDefault="003D7CA4">
      <w:pPr>
        <w:rPr>
          <w:sz w:val="22"/>
          <w:szCs w:val="22"/>
        </w:rPr>
      </w:pPr>
    </w:p>
    <w:sectPr w:rsidR="003D7CA4" w:rsidRPr="00375001" w:rsidSect="00BA4746">
      <w:footerReference w:type="even" r:id="rId9"/>
      <w:footerReference w:type="default" r:id="rId10"/>
      <w:footerReference w:type="first" r:id="rId11"/>
      <w:pgSz w:w="11905" w:h="16837"/>
      <w:pgMar w:top="397" w:right="567" w:bottom="227" w:left="1134"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2B2" w:rsidRDefault="00EF02B2" w:rsidP="002C2828">
      <w:r>
        <w:separator/>
      </w:r>
    </w:p>
  </w:endnote>
  <w:endnote w:type="continuationSeparator" w:id="0">
    <w:p w:rsidR="00EF02B2" w:rsidRDefault="00EF02B2" w:rsidP="002C28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03" w:rsidRDefault="00AE59C2" w:rsidP="00BA4746">
    <w:pPr>
      <w:pStyle w:val="af6"/>
      <w:framePr w:wrap="around" w:vAnchor="text" w:hAnchor="margin" w:xAlign="right" w:y="1"/>
      <w:rPr>
        <w:rStyle w:val="af9"/>
      </w:rPr>
    </w:pPr>
    <w:r>
      <w:rPr>
        <w:rStyle w:val="af9"/>
      </w:rPr>
      <w:fldChar w:fldCharType="begin"/>
    </w:r>
    <w:r w:rsidR="00822803">
      <w:rPr>
        <w:rStyle w:val="af9"/>
      </w:rPr>
      <w:instrText xml:space="preserve">PAGE  </w:instrText>
    </w:r>
    <w:r>
      <w:rPr>
        <w:rStyle w:val="af9"/>
      </w:rPr>
      <w:fldChar w:fldCharType="end"/>
    </w:r>
  </w:p>
  <w:p w:rsidR="00822803" w:rsidRDefault="00822803" w:rsidP="00BA4746">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03" w:rsidRDefault="00AE59C2" w:rsidP="00BA4746">
    <w:pPr>
      <w:pStyle w:val="af6"/>
      <w:framePr w:wrap="around" w:vAnchor="text" w:hAnchor="margin" w:xAlign="right" w:y="1"/>
      <w:rPr>
        <w:rStyle w:val="af9"/>
      </w:rPr>
    </w:pPr>
    <w:r>
      <w:rPr>
        <w:rStyle w:val="af9"/>
      </w:rPr>
      <w:fldChar w:fldCharType="begin"/>
    </w:r>
    <w:r w:rsidR="00822803">
      <w:rPr>
        <w:rStyle w:val="af9"/>
      </w:rPr>
      <w:instrText xml:space="preserve">PAGE  </w:instrText>
    </w:r>
    <w:r>
      <w:rPr>
        <w:rStyle w:val="af9"/>
      </w:rPr>
      <w:fldChar w:fldCharType="separate"/>
    </w:r>
    <w:r w:rsidR="00E36E82">
      <w:rPr>
        <w:rStyle w:val="af9"/>
        <w:noProof/>
      </w:rPr>
      <w:t>18</w:t>
    </w:r>
    <w:r>
      <w:rPr>
        <w:rStyle w:val="af9"/>
      </w:rPr>
      <w:fldChar w:fldCharType="end"/>
    </w:r>
  </w:p>
  <w:p w:rsidR="00822803" w:rsidRDefault="00822803" w:rsidP="00BA4746">
    <w:pPr>
      <w:pStyle w:val="af6"/>
      <w:ind w:right="360"/>
      <w:jc w:val="center"/>
    </w:pPr>
  </w:p>
  <w:p w:rsidR="00822803" w:rsidRDefault="00822803">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03" w:rsidRDefault="008228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2B2" w:rsidRDefault="00EF02B2" w:rsidP="002C2828">
      <w:r>
        <w:separator/>
      </w:r>
    </w:p>
  </w:footnote>
  <w:footnote w:type="continuationSeparator" w:id="0">
    <w:p w:rsidR="00EF02B2" w:rsidRDefault="00EF02B2" w:rsidP="002C2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3"/>
    <w:multiLevelType w:val="multilevel"/>
    <w:tmpl w:val="00000003"/>
    <w:name w:val="WW8Num5"/>
    <w:lvl w:ilvl="0">
      <w:start w:val="1"/>
      <w:numFmt w:val="bullet"/>
      <w:lvlText w:val=""/>
      <w:lvlJc w:val="left"/>
      <w:pPr>
        <w:tabs>
          <w:tab w:val="num" w:pos="567"/>
        </w:tabs>
        <w:ind w:left="567" w:hanging="567"/>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singleLevel"/>
    <w:tmpl w:val="00000004"/>
    <w:name w:val="WW8Num8"/>
    <w:lvl w:ilvl="0">
      <w:start w:val="1"/>
      <w:numFmt w:val="bullet"/>
      <w:lvlText w:val=""/>
      <w:lvlJc w:val="left"/>
      <w:pPr>
        <w:tabs>
          <w:tab w:val="num" w:pos="720"/>
        </w:tabs>
        <w:ind w:left="720" w:hanging="360"/>
      </w:pPr>
      <w:rPr>
        <w:rFonts w:ascii="Wingdings" w:hAnsi="Wingdings"/>
      </w:rPr>
    </w:lvl>
  </w:abstractNum>
  <w:abstractNum w:abstractNumId="3">
    <w:nsid w:val="00000005"/>
    <w:multiLevelType w:val="singleLevel"/>
    <w:tmpl w:val="00000005"/>
    <w:name w:val="WW8Num19"/>
    <w:lvl w:ilvl="0">
      <w:start w:val="1"/>
      <w:numFmt w:val="decimal"/>
      <w:lvlText w:val="%1."/>
      <w:lvlJc w:val="left"/>
      <w:pPr>
        <w:tabs>
          <w:tab w:val="num" w:pos="0"/>
        </w:tabs>
        <w:ind w:left="720" w:hanging="360"/>
      </w:pPr>
    </w:lvl>
  </w:abstractNum>
  <w:abstractNum w:abstractNumId="4">
    <w:nsid w:val="00000006"/>
    <w:multiLevelType w:val="singleLevel"/>
    <w:tmpl w:val="00000006"/>
    <w:name w:val="WW8Num27"/>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12"/>
    <w:lvl w:ilvl="0">
      <w:start w:val="1"/>
      <w:numFmt w:val="bullet"/>
      <w:lvlText w:val=""/>
      <w:lvlJc w:val="left"/>
      <w:pPr>
        <w:tabs>
          <w:tab w:val="num" w:pos="567"/>
        </w:tabs>
        <w:ind w:left="567" w:hanging="567"/>
      </w:pPr>
      <w:rPr>
        <w:rFonts w:ascii="Symbol" w:hAnsi="Symbol"/>
      </w:rPr>
    </w:lvl>
  </w:abstractNum>
  <w:abstractNum w:abstractNumId="6">
    <w:nsid w:val="00000008"/>
    <w:multiLevelType w:val="singleLevel"/>
    <w:tmpl w:val="00000008"/>
    <w:name w:val="WW8Num14"/>
    <w:lvl w:ilvl="0">
      <w:start w:val="1"/>
      <w:numFmt w:val="bullet"/>
      <w:lvlText w:val=""/>
      <w:lvlJc w:val="left"/>
      <w:pPr>
        <w:tabs>
          <w:tab w:val="num" w:pos="0"/>
        </w:tabs>
        <w:ind w:left="1080" w:hanging="360"/>
      </w:pPr>
      <w:rPr>
        <w:rFonts w:ascii="Symbol" w:hAnsi="Symbol"/>
      </w:rPr>
    </w:lvl>
  </w:abstractNum>
  <w:abstractNum w:abstractNumId="7">
    <w:nsid w:val="00000009"/>
    <w:multiLevelType w:val="singleLevel"/>
    <w:tmpl w:val="00000009"/>
    <w:name w:val="WW8Num16"/>
    <w:lvl w:ilvl="0">
      <w:start w:val="1"/>
      <w:numFmt w:val="bullet"/>
      <w:lvlText w:val=""/>
      <w:lvlJc w:val="left"/>
      <w:pPr>
        <w:tabs>
          <w:tab w:val="num" w:pos="0"/>
        </w:tabs>
        <w:ind w:left="720" w:hanging="360"/>
      </w:pPr>
      <w:rPr>
        <w:rFonts w:ascii="Symbol" w:hAnsi="Symbol"/>
      </w:rPr>
    </w:lvl>
  </w:abstractNum>
  <w:abstractNum w:abstractNumId="8">
    <w:nsid w:val="015427DB"/>
    <w:multiLevelType w:val="multilevel"/>
    <w:tmpl w:val="85162686"/>
    <w:lvl w:ilvl="0">
      <w:start w:val="1"/>
      <w:numFmt w:val="bullet"/>
      <w:lvlText w:val=""/>
      <w:lvlJc w:val="left"/>
      <w:pPr>
        <w:tabs>
          <w:tab w:val="num" w:pos="567"/>
        </w:tabs>
        <w:ind w:left="567" w:hanging="567"/>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1A83AC5"/>
    <w:multiLevelType w:val="hybridMultilevel"/>
    <w:tmpl w:val="CAA6F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AC0173"/>
    <w:multiLevelType w:val="hybridMultilevel"/>
    <w:tmpl w:val="83A4D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0232C4"/>
    <w:multiLevelType w:val="singleLevel"/>
    <w:tmpl w:val="0419000F"/>
    <w:lvl w:ilvl="0">
      <w:start w:val="1"/>
      <w:numFmt w:val="decimal"/>
      <w:lvlText w:val="%1."/>
      <w:lvlJc w:val="left"/>
      <w:pPr>
        <w:tabs>
          <w:tab w:val="num" w:pos="360"/>
        </w:tabs>
        <w:ind w:left="360" w:hanging="360"/>
      </w:pPr>
    </w:lvl>
  </w:abstractNum>
  <w:abstractNum w:abstractNumId="12">
    <w:nsid w:val="10C20C53"/>
    <w:multiLevelType w:val="hybridMultilevel"/>
    <w:tmpl w:val="DA3E1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091EDA"/>
    <w:multiLevelType w:val="hybridMultilevel"/>
    <w:tmpl w:val="97CAAA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47928A7"/>
    <w:multiLevelType w:val="hybridMultilevel"/>
    <w:tmpl w:val="B6C0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2264A8"/>
    <w:multiLevelType w:val="hybridMultilevel"/>
    <w:tmpl w:val="B2A61F9C"/>
    <w:lvl w:ilvl="0" w:tplc="04190001">
      <w:start w:val="1"/>
      <w:numFmt w:val="bullet"/>
      <w:lvlText w:val=""/>
      <w:lvlJc w:val="left"/>
      <w:pPr>
        <w:ind w:left="535" w:hanging="360"/>
      </w:pPr>
      <w:rPr>
        <w:rFonts w:ascii="Symbol" w:hAnsi="Symbol"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16">
    <w:nsid w:val="15DD7BF7"/>
    <w:multiLevelType w:val="hybridMultilevel"/>
    <w:tmpl w:val="22D83B9E"/>
    <w:lvl w:ilvl="0" w:tplc="1F2670F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FB78D7"/>
    <w:multiLevelType w:val="hybridMultilevel"/>
    <w:tmpl w:val="2ED6482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1A7001CE"/>
    <w:multiLevelType w:val="hybridMultilevel"/>
    <w:tmpl w:val="C9F41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7A66EC"/>
    <w:multiLevelType w:val="hybridMultilevel"/>
    <w:tmpl w:val="ED56B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D55CEA"/>
    <w:multiLevelType w:val="hybridMultilevel"/>
    <w:tmpl w:val="6E6E0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211DBF"/>
    <w:multiLevelType w:val="singleLevel"/>
    <w:tmpl w:val="69D6C9AC"/>
    <w:lvl w:ilvl="0">
      <w:start w:val="4"/>
      <w:numFmt w:val="bullet"/>
      <w:lvlText w:val="-"/>
      <w:lvlJc w:val="left"/>
      <w:pPr>
        <w:tabs>
          <w:tab w:val="num" w:pos="927"/>
        </w:tabs>
        <w:ind w:left="360" w:firstLine="207"/>
      </w:pPr>
    </w:lvl>
  </w:abstractNum>
  <w:abstractNum w:abstractNumId="22">
    <w:nsid w:val="26053D59"/>
    <w:multiLevelType w:val="singleLevel"/>
    <w:tmpl w:val="8A8EDF2C"/>
    <w:lvl w:ilvl="0">
      <w:start w:val="4"/>
      <w:numFmt w:val="bullet"/>
      <w:lvlText w:val="-"/>
      <w:lvlJc w:val="left"/>
      <w:pPr>
        <w:tabs>
          <w:tab w:val="num" w:pos="927"/>
        </w:tabs>
        <w:ind w:left="360" w:firstLine="207"/>
      </w:pPr>
    </w:lvl>
  </w:abstractNum>
  <w:abstractNum w:abstractNumId="23">
    <w:nsid w:val="26873E8A"/>
    <w:multiLevelType w:val="multilevel"/>
    <w:tmpl w:val="C6289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CD5AC3"/>
    <w:multiLevelType w:val="hybridMultilevel"/>
    <w:tmpl w:val="5562EBC4"/>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5">
    <w:nsid w:val="2CBF4FB0"/>
    <w:multiLevelType w:val="hybridMultilevel"/>
    <w:tmpl w:val="B28AE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BA7A81"/>
    <w:multiLevelType w:val="hybridMultilevel"/>
    <w:tmpl w:val="E0A0F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166514"/>
    <w:multiLevelType w:val="hybridMultilevel"/>
    <w:tmpl w:val="60342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961223"/>
    <w:multiLevelType w:val="hybridMultilevel"/>
    <w:tmpl w:val="A800AE14"/>
    <w:lvl w:ilvl="0" w:tplc="E08E5D16">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D105728"/>
    <w:multiLevelType w:val="hybridMultilevel"/>
    <w:tmpl w:val="E87A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C66411"/>
    <w:multiLevelType w:val="hybridMultilevel"/>
    <w:tmpl w:val="52B664B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50EF1E54"/>
    <w:multiLevelType w:val="hybridMultilevel"/>
    <w:tmpl w:val="2D568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917F3A"/>
    <w:multiLevelType w:val="hybridMultilevel"/>
    <w:tmpl w:val="07B88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A053F9"/>
    <w:multiLevelType w:val="hybridMultilevel"/>
    <w:tmpl w:val="89D2CCD0"/>
    <w:lvl w:ilvl="0" w:tplc="2C1A25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36513B"/>
    <w:multiLevelType w:val="hybridMultilevel"/>
    <w:tmpl w:val="24C4DA24"/>
    <w:lvl w:ilvl="0" w:tplc="69D6C9AC">
      <w:start w:val="4"/>
      <w:numFmt w:val="bullet"/>
      <w:lvlText w:val="-"/>
      <w:lvlJc w:val="left"/>
      <w:pPr>
        <w:tabs>
          <w:tab w:val="num" w:pos="1713"/>
        </w:tabs>
        <w:ind w:left="1146" w:firstLine="207"/>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55E62E96"/>
    <w:multiLevelType w:val="hybridMultilevel"/>
    <w:tmpl w:val="4042B126"/>
    <w:lvl w:ilvl="0" w:tplc="1F2670F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04018B"/>
    <w:multiLevelType w:val="hybridMultilevel"/>
    <w:tmpl w:val="CD2495F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nsid w:val="57FA4932"/>
    <w:multiLevelType w:val="hybridMultilevel"/>
    <w:tmpl w:val="99B2D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434D96"/>
    <w:multiLevelType w:val="hybridMultilevel"/>
    <w:tmpl w:val="68D675C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nsid w:val="58CB234E"/>
    <w:multiLevelType w:val="hybridMultilevel"/>
    <w:tmpl w:val="05085E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A7B5F5F"/>
    <w:multiLevelType w:val="hybridMultilevel"/>
    <w:tmpl w:val="30942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CE329EB"/>
    <w:multiLevelType w:val="hybridMultilevel"/>
    <w:tmpl w:val="9686FC7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FD4C6F"/>
    <w:multiLevelType w:val="hybridMultilevel"/>
    <w:tmpl w:val="238E5318"/>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43">
    <w:nsid w:val="5F0C2AD2"/>
    <w:multiLevelType w:val="hybridMultilevel"/>
    <w:tmpl w:val="FB80222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44">
    <w:nsid w:val="63101AD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5">
    <w:nsid w:val="6BA615FF"/>
    <w:multiLevelType w:val="hybridMultilevel"/>
    <w:tmpl w:val="262CC5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nsid w:val="6EAA34E7"/>
    <w:multiLevelType w:val="singleLevel"/>
    <w:tmpl w:val="92ECDF22"/>
    <w:lvl w:ilvl="0">
      <w:start w:val="4"/>
      <w:numFmt w:val="bullet"/>
      <w:lvlText w:val="-"/>
      <w:lvlJc w:val="left"/>
      <w:pPr>
        <w:tabs>
          <w:tab w:val="num" w:pos="927"/>
        </w:tabs>
        <w:ind w:left="360" w:firstLine="207"/>
      </w:pPr>
    </w:lvl>
  </w:abstractNum>
  <w:abstractNum w:abstractNumId="47">
    <w:nsid w:val="71F044B6"/>
    <w:multiLevelType w:val="hybridMultilevel"/>
    <w:tmpl w:val="666A631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8">
    <w:nsid w:val="721C7A53"/>
    <w:multiLevelType w:val="multilevel"/>
    <w:tmpl w:val="18A02E84"/>
    <w:lvl w:ilvl="0">
      <w:start w:val="1"/>
      <w:numFmt w:val="decimal"/>
      <w:lvlText w:val="%1."/>
      <w:lvlJc w:val="left"/>
      <w:pPr>
        <w:tabs>
          <w:tab w:val="num" w:pos="567"/>
        </w:tabs>
        <w:ind w:left="567" w:hanging="56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3B54A44"/>
    <w:multiLevelType w:val="hybridMultilevel"/>
    <w:tmpl w:val="9EC67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5BC7A4D"/>
    <w:multiLevelType w:val="hybridMultilevel"/>
    <w:tmpl w:val="573E3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A916A4"/>
    <w:multiLevelType w:val="hybridMultilevel"/>
    <w:tmpl w:val="A000A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9EA48AE"/>
    <w:multiLevelType w:val="hybridMultilevel"/>
    <w:tmpl w:val="155CA8EE"/>
    <w:lvl w:ilvl="0" w:tplc="69D6C9AC">
      <w:start w:val="4"/>
      <w:numFmt w:val="bullet"/>
      <w:lvlText w:val="-"/>
      <w:lvlJc w:val="left"/>
      <w:pPr>
        <w:tabs>
          <w:tab w:val="num" w:pos="1550"/>
        </w:tabs>
        <w:ind w:left="983" w:firstLine="207"/>
      </w:pPr>
    </w:lvl>
    <w:lvl w:ilvl="1" w:tplc="04190003">
      <w:start w:val="1"/>
      <w:numFmt w:val="bullet"/>
      <w:lvlText w:val="o"/>
      <w:lvlJc w:val="left"/>
      <w:pPr>
        <w:tabs>
          <w:tab w:val="num" w:pos="2063"/>
        </w:tabs>
        <w:ind w:left="2063" w:hanging="360"/>
      </w:pPr>
      <w:rPr>
        <w:rFonts w:ascii="Courier New" w:hAnsi="Courier New" w:cs="Courier New" w:hint="default"/>
      </w:rPr>
    </w:lvl>
    <w:lvl w:ilvl="2" w:tplc="04190005">
      <w:start w:val="1"/>
      <w:numFmt w:val="bullet"/>
      <w:lvlText w:val=""/>
      <w:lvlJc w:val="left"/>
      <w:pPr>
        <w:tabs>
          <w:tab w:val="num" w:pos="2783"/>
        </w:tabs>
        <w:ind w:left="2783" w:hanging="360"/>
      </w:pPr>
      <w:rPr>
        <w:rFonts w:ascii="Wingdings" w:hAnsi="Wingdings" w:cs="Wingdings" w:hint="default"/>
      </w:rPr>
    </w:lvl>
    <w:lvl w:ilvl="3" w:tplc="04190001">
      <w:start w:val="1"/>
      <w:numFmt w:val="bullet"/>
      <w:lvlText w:val=""/>
      <w:lvlJc w:val="left"/>
      <w:pPr>
        <w:tabs>
          <w:tab w:val="num" w:pos="3503"/>
        </w:tabs>
        <w:ind w:left="3503" w:hanging="360"/>
      </w:pPr>
      <w:rPr>
        <w:rFonts w:ascii="Symbol" w:hAnsi="Symbol" w:cs="Symbol" w:hint="default"/>
      </w:rPr>
    </w:lvl>
    <w:lvl w:ilvl="4" w:tplc="04190003">
      <w:start w:val="1"/>
      <w:numFmt w:val="bullet"/>
      <w:lvlText w:val="o"/>
      <w:lvlJc w:val="left"/>
      <w:pPr>
        <w:tabs>
          <w:tab w:val="num" w:pos="4223"/>
        </w:tabs>
        <w:ind w:left="4223" w:hanging="360"/>
      </w:pPr>
      <w:rPr>
        <w:rFonts w:ascii="Courier New" w:hAnsi="Courier New" w:cs="Courier New" w:hint="default"/>
      </w:rPr>
    </w:lvl>
    <w:lvl w:ilvl="5" w:tplc="04190005">
      <w:start w:val="1"/>
      <w:numFmt w:val="bullet"/>
      <w:lvlText w:val=""/>
      <w:lvlJc w:val="left"/>
      <w:pPr>
        <w:tabs>
          <w:tab w:val="num" w:pos="4943"/>
        </w:tabs>
        <w:ind w:left="4943" w:hanging="360"/>
      </w:pPr>
      <w:rPr>
        <w:rFonts w:ascii="Wingdings" w:hAnsi="Wingdings" w:cs="Wingdings" w:hint="default"/>
      </w:rPr>
    </w:lvl>
    <w:lvl w:ilvl="6" w:tplc="04190001">
      <w:start w:val="1"/>
      <w:numFmt w:val="bullet"/>
      <w:lvlText w:val=""/>
      <w:lvlJc w:val="left"/>
      <w:pPr>
        <w:tabs>
          <w:tab w:val="num" w:pos="5663"/>
        </w:tabs>
        <w:ind w:left="5663" w:hanging="360"/>
      </w:pPr>
      <w:rPr>
        <w:rFonts w:ascii="Symbol" w:hAnsi="Symbol" w:cs="Symbol" w:hint="default"/>
      </w:rPr>
    </w:lvl>
    <w:lvl w:ilvl="7" w:tplc="04190003">
      <w:start w:val="1"/>
      <w:numFmt w:val="bullet"/>
      <w:lvlText w:val="o"/>
      <w:lvlJc w:val="left"/>
      <w:pPr>
        <w:tabs>
          <w:tab w:val="num" w:pos="6383"/>
        </w:tabs>
        <w:ind w:left="6383" w:hanging="360"/>
      </w:pPr>
      <w:rPr>
        <w:rFonts w:ascii="Courier New" w:hAnsi="Courier New" w:cs="Courier New" w:hint="default"/>
      </w:rPr>
    </w:lvl>
    <w:lvl w:ilvl="8" w:tplc="04190005">
      <w:start w:val="1"/>
      <w:numFmt w:val="bullet"/>
      <w:lvlText w:val=""/>
      <w:lvlJc w:val="left"/>
      <w:pPr>
        <w:tabs>
          <w:tab w:val="num" w:pos="7103"/>
        </w:tabs>
        <w:ind w:left="7103" w:hanging="360"/>
      </w:pPr>
      <w:rPr>
        <w:rFonts w:ascii="Wingdings" w:hAnsi="Wingdings" w:cs="Wingdings" w:hint="default"/>
      </w:rPr>
    </w:lvl>
  </w:abstractNum>
  <w:num w:numId="1">
    <w:abstractNumId w:val="1"/>
  </w:num>
  <w:num w:numId="2">
    <w:abstractNumId w:val="5"/>
  </w:num>
  <w:num w:numId="3">
    <w:abstractNumId w:val="36"/>
  </w:num>
  <w:num w:numId="4">
    <w:abstractNumId w:val="51"/>
  </w:num>
  <w:num w:numId="5">
    <w:abstractNumId w:val="41"/>
  </w:num>
  <w:num w:numId="6">
    <w:abstractNumId w:val="13"/>
  </w:num>
  <w:num w:numId="7">
    <w:abstractNumId w:val="16"/>
  </w:num>
  <w:num w:numId="8">
    <w:abstractNumId w:val="35"/>
  </w:num>
  <w:num w:numId="9">
    <w:abstractNumId w:val="39"/>
  </w:num>
  <w:num w:numId="10">
    <w:abstractNumId w:val="19"/>
  </w:num>
  <w:num w:numId="11">
    <w:abstractNumId w:val="33"/>
  </w:num>
  <w:num w:numId="12">
    <w:abstractNumId w:val="49"/>
  </w:num>
  <w:num w:numId="13">
    <w:abstractNumId w:val="32"/>
  </w:num>
  <w:num w:numId="14">
    <w:abstractNumId w:val="14"/>
  </w:num>
  <w:num w:numId="15">
    <w:abstractNumId w:val="31"/>
  </w:num>
  <w:num w:numId="16">
    <w:abstractNumId w:val="26"/>
  </w:num>
  <w:num w:numId="17">
    <w:abstractNumId w:val="27"/>
  </w:num>
  <w:num w:numId="18">
    <w:abstractNumId w:val="20"/>
  </w:num>
  <w:num w:numId="19">
    <w:abstractNumId w:val="48"/>
  </w:num>
  <w:num w:numId="20">
    <w:abstractNumId w:val="34"/>
  </w:num>
  <w:num w:numId="21">
    <w:abstractNumId w:val="44"/>
  </w:num>
  <w:num w:numId="22">
    <w:abstractNumId w:val="30"/>
  </w:num>
  <w:num w:numId="23">
    <w:abstractNumId w:val="42"/>
  </w:num>
  <w:num w:numId="24">
    <w:abstractNumId w:val="25"/>
  </w:num>
  <w:num w:numId="25">
    <w:abstractNumId w:val="52"/>
  </w:num>
  <w:num w:numId="26">
    <w:abstractNumId w:val="11"/>
    <w:lvlOverride w:ilvl="0">
      <w:startOverride w:val="1"/>
    </w:lvlOverride>
  </w:num>
  <w:num w:numId="27">
    <w:abstractNumId w:val="22"/>
  </w:num>
  <w:num w:numId="28">
    <w:abstractNumId w:val="46"/>
  </w:num>
  <w:num w:numId="29">
    <w:abstractNumId w:val="21"/>
  </w:num>
  <w:num w:numId="30">
    <w:abstractNumId w:val="15"/>
  </w:num>
  <w:num w:numId="31">
    <w:abstractNumId w:val="47"/>
  </w:num>
  <w:num w:numId="32">
    <w:abstractNumId w:val="24"/>
  </w:num>
  <w:num w:numId="33">
    <w:abstractNumId w:val="43"/>
  </w:num>
  <w:num w:numId="34">
    <w:abstractNumId w:val="9"/>
  </w:num>
  <w:num w:numId="35">
    <w:abstractNumId w:val="17"/>
  </w:num>
  <w:num w:numId="36">
    <w:abstractNumId w:val="8"/>
  </w:num>
  <w:num w:numId="37">
    <w:abstractNumId w:val="10"/>
  </w:num>
  <w:num w:numId="38">
    <w:abstractNumId w:val="29"/>
  </w:num>
  <w:num w:numId="39">
    <w:abstractNumId w:val="40"/>
  </w:num>
  <w:num w:numId="40">
    <w:abstractNumId w:val="12"/>
  </w:num>
  <w:num w:numId="41">
    <w:abstractNumId w:val="50"/>
  </w:num>
  <w:num w:numId="42">
    <w:abstractNumId w:val="18"/>
  </w:num>
  <w:num w:numId="43">
    <w:abstractNumId w:val="38"/>
  </w:num>
  <w:num w:numId="44">
    <w:abstractNumId w:val="37"/>
  </w:num>
  <w:num w:numId="45">
    <w:abstractNumId w:val="28"/>
  </w:num>
  <w:num w:numId="46">
    <w:abstractNumId w:val="45"/>
  </w:num>
  <w:num w:numId="47">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269AA"/>
    <w:rsid w:val="0000316E"/>
    <w:rsid w:val="00046B1E"/>
    <w:rsid w:val="000519B3"/>
    <w:rsid w:val="000633C0"/>
    <w:rsid w:val="00075AF9"/>
    <w:rsid w:val="00082E16"/>
    <w:rsid w:val="000A4E2C"/>
    <w:rsid w:val="000A621F"/>
    <w:rsid w:val="000E3E8D"/>
    <w:rsid w:val="000E4373"/>
    <w:rsid w:val="00100EE3"/>
    <w:rsid w:val="0010236B"/>
    <w:rsid w:val="001062F7"/>
    <w:rsid w:val="0011704D"/>
    <w:rsid w:val="001212C1"/>
    <w:rsid w:val="00121BEE"/>
    <w:rsid w:val="001269AA"/>
    <w:rsid w:val="00136FCA"/>
    <w:rsid w:val="00164CDD"/>
    <w:rsid w:val="00174D49"/>
    <w:rsid w:val="00183AF7"/>
    <w:rsid w:val="00191C91"/>
    <w:rsid w:val="001C7C7F"/>
    <w:rsid w:val="001D23B0"/>
    <w:rsid w:val="001E352F"/>
    <w:rsid w:val="0021747D"/>
    <w:rsid w:val="00220F68"/>
    <w:rsid w:val="00222C60"/>
    <w:rsid w:val="002254F4"/>
    <w:rsid w:val="002305D5"/>
    <w:rsid w:val="00240AC2"/>
    <w:rsid w:val="00256E1D"/>
    <w:rsid w:val="00270757"/>
    <w:rsid w:val="00285DA3"/>
    <w:rsid w:val="002A3BD3"/>
    <w:rsid w:val="002C2828"/>
    <w:rsid w:val="002C30C6"/>
    <w:rsid w:val="002D72C9"/>
    <w:rsid w:val="002D7638"/>
    <w:rsid w:val="002E4089"/>
    <w:rsid w:val="002F176C"/>
    <w:rsid w:val="00321705"/>
    <w:rsid w:val="003218AF"/>
    <w:rsid w:val="003277F8"/>
    <w:rsid w:val="00346315"/>
    <w:rsid w:val="003547DB"/>
    <w:rsid w:val="00375001"/>
    <w:rsid w:val="0038225A"/>
    <w:rsid w:val="00395157"/>
    <w:rsid w:val="003C5B63"/>
    <w:rsid w:val="003D08B2"/>
    <w:rsid w:val="003D7CA4"/>
    <w:rsid w:val="003E0A3F"/>
    <w:rsid w:val="003E2CBD"/>
    <w:rsid w:val="00403E3A"/>
    <w:rsid w:val="0042660E"/>
    <w:rsid w:val="00430949"/>
    <w:rsid w:val="0043477C"/>
    <w:rsid w:val="00437762"/>
    <w:rsid w:val="00450800"/>
    <w:rsid w:val="00461C41"/>
    <w:rsid w:val="00462681"/>
    <w:rsid w:val="00462B49"/>
    <w:rsid w:val="00472A8B"/>
    <w:rsid w:val="00481E5F"/>
    <w:rsid w:val="004C28CE"/>
    <w:rsid w:val="004E13B8"/>
    <w:rsid w:val="004E6BC8"/>
    <w:rsid w:val="004F0167"/>
    <w:rsid w:val="005042BC"/>
    <w:rsid w:val="00505D23"/>
    <w:rsid w:val="00531456"/>
    <w:rsid w:val="00560ED2"/>
    <w:rsid w:val="00581F05"/>
    <w:rsid w:val="00591B8A"/>
    <w:rsid w:val="005A0169"/>
    <w:rsid w:val="005C0C2E"/>
    <w:rsid w:val="005C4ADB"/>
    <w:rsid w:val="005C509B"/>
    <w:rsid w:val="005C549B"/>
    <w:rsid w:val="005E049C"/>
    <w:rsid w:val="005E770C"/>
    <w:rsid w:val="005F43AA"/>
    <w:rsid w:val="00626246"/>
    <w:rsid w:val="00642B08"/>
    <w:rsid w:val="00643677"/>
    <w:rsid w:val="006563C2"/>
    <w:rsid w:val="006569F8"/>
    <w:rsid w:val="00660AB2"/>
    <w:rsid w:val="006C67E1"/>
    <w:rsid w:val="006D734B"/>
    <w:rsid w:val="006E0D7E"/>
    <w:rsid w:val="006E0ECC"/>
    <w:rsid w:val="0070314C"/>
    <w:rsid w:val="007235BB"/>
    <w:rsid w:val="00735A28"/>
    <w:rsid w:val="00783836"/>
    <w:rsid w:val="007A55CB"/>
    <w:rsid w:val="007B0AD9"/>
    <w:rsid w:val="007D2E78"/>
    <w:rsid w:val="00801D55"/>
    <w:rsid w:val="00822803"/>
    <w:rsid w:val="00826F85"/>
    <w:rsid w:val="008309D9"/>
    <w:rsid w:val="00834665"/>
    <w:rsid w:val="00887E29"/>
    <w:rsid w:val="008B26DD"/>
    <w:rsid w:val="008D4187"/>
    <w:rsid w:val="008E5B22"/>
    <w:rsid w:val="008E5C6C"/>
    <w:rsid w:val="0093354C"/>
    <w:rsid w:val="009375B5"/>
    <w:rsid w:val="00963E55"/>
    <w:rsid w:val="0097271A"/>
    <w:rsid w:val="00992C6C"/>
    <w:rsid w:val="009C6832"/>
    <w:rsid w:val="009E377B"/>
    <w:rsid w:val="009F5CE0"/>
    <w:rsid w:val="00A01103"/>
    <w:rsid w:val="00A035A0"/>
    <w:rsid w:val="00A16BA8"/>
    <w:rsid w:val="00A2677C"/>
    <w:rsid w:val="00A354CF"/>
    <w:rsid w:val="00A415F3"/>
    <w:rsid w:val="00A50B62"/>
    <w:rsid w:val="00A6392E"/>
    <w:rsid w:val="00A97753"/>
    <w:rsid w:val="00AA141C"/>
    <w:rsid w:val="00AA1CB1"/>
    <w:rsid w:val="00AA636A"/>
    <w:rsid w:val="00AD3B98"/>
    <w:rsid w:val="00AE05D4"/>
    <w:rsid w:val="00AE59C2"/>
    <w:rsid w:val="00B06344"/>
    <w:rsid w:val="00B063F0"/>
    <w:rsid w:val="00B06B40"/>
    <w:rsid w:val="00B121FF"/>
    <w:rsid w:val="00B317AF"/>
    <w:rsid w:val="00B319E5"/>
    <w:rsid w:val="00B54A18"/>
    <w:rsid w:val="00B94082"/>
    <w:rsid w:val="00B96F2C"/>
    <w:rsid w:val="00BA4746"/>
    <w:rsid w:val="00BB1DF8"/>
    <w:rsid w:val="00BB70BD"/>
    <w:rsid w:val="00BC5DEC"/>
    <w:rsid w:val="00C433FA"/>
    <w:rsid w:val="00C46B7F"/>
    <w:rsid w:val="00C804FF"/>
    <w:rsid w:val="00C96078"/>
    <w:rsid w:val="00CE08BC"/>
    <w:rsid w:val="00D00DAE"/>
    <w:rsid w:val="00D143FA"/>
    <w:rsid w:val="00D20CD9"/>
    <w:rsid w:val="00D21E89"/>
    <w:rsid w:val="00D34F3F"/>
    <w:rsid w:val="00D41EFE"/>
    <w:rsid w:val="00D705D9"/>
    <w:rsid w:val="00DB1E4C"/>
    <w:rsid w:val="00DC1D4F"/>
    <w:rsid w:val="00DD05A8"/>
    <w:rsid w:val="00DD5318"/>
    <w:rsid w:val="00DF0107"/>
    <w:rsid w:val="00DF77C9"/>
    <w:rsid w:val="00E00B5D"/>
    <w:rsid w:val="00E250E6"/>
    <w:rsid w:val="00E25BB2"/>
    <w:rsid w:val="00E31435"/>
    <w:rsid w:val="00E36E82"/>
    <w:rsid w:val="00E37104"/>
    <w:rsid w:val="00E478B3"/>
    <w:rsid w:val="00E567F8"/>
    <w:rsid w:val="00E70D63"/>
    <w:rsid w:val="00E91678"/>
    <w:rsid w:val="00E96FA5"/>
    <w:rsid w:val="00E9795D"/>
    <w:rsid w:val="00ED1833"/>
    <w:rsid w:val="00ED5CCC"/>
    <w:rsid w:val="00EF02B2"/>
    <w:rsid w:val="00F53E3C"/>
    <w:rsid w:val="00F67A80"/>
    <w:rsid w:val="00F9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AA"/>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3E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53E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53E3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269AA"/>
    <w:pPr>
      <w:keepNext/>
      <w:spacing w:before="240" w:after="60"/>
      <w:ind w:left="2880" w:hanging="360"/>
      <w:outlineLvl w:val="3"/>
    </w:pPr>
    <w:rPr>
      <w:rFonts w:cs="Calibri"/>
      <w:b/>
      <w:bCs/>
      <w:sz w:val="28"/>
      <w:szCs w:val="28"/>
      <w:lang w:eastAsia="ar-SA"/>
    </w:rPr>
  </w:style>
  <w:style w:type="paragraph" w:styleId="7">
    <w:name w:val="heading 7"/>
    <w:basedOn w:val="a"/>
    <w:next w:val="a"/>
    <w:link w:val="70"/>
    <w:qFormat/>
    <w:rsid w:val="001269AA"/>
    <w:pPr>
      <w:keepNext/>
      <w:widowControl w:val="0"/>
      <w:suppressAutoHyphens/>
      <w:ind w:firstLine="720"/>
      <w:jc w:val="both"/>
      <w:outlineLvl w:val="6"/>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269AA"/>
    <w:rPr>
      <w:rFonts w:ascii="Times New Roman" w:eastAsia="Times New Roman" w:hAnsi="Times New Roman" w:cs="Calibri"/>
      <w:b/>
      <w:bCs/>
      <w:sz w:val="28"/>
      <w:szCs w:val="28"/>
      <w:lang w:eastAsia="ar-SA"/>
    </w:rPr>
  </w:style>
  <w:style w:type="character" w:customStyle="1" w:styleId="70">
    <w:name w:val="Заголовок 7 Знак"/>
    <w:basedOn w:val="a0"/>
    <w:link w:val="7"/>
    <w:rsid w:val="001269AA"/>
    <w:rPr>
      <w:rFonts w:ascii="Times New Roman" w:eastAsia="Times New Roman" w:hAnsi="Times New Roman" w:cs="Times New Roman"/>
      <w:b/>
      <w:sz w:val="24"/>
      <w:szCs w:val="20"/>
      <w:lang w:eastAsia="ar-SA"/>
    </w:rPr>
  </w:style>
  <w:style w:type="paragraph" w:styleId="a3">
    <w:name w:val="footnote text"/>
    <w:basedOn w:val="a"/>
    <w:link w:val="11"/>
    <w:rsid w:val="001269AA"/>
    <w:rPr>
      <w:sz w:val="20"/>
      <w:szCs w:val="20"/>
    </w:rPr>
  </w:style>
  <w:style w:type="character" w:customStyle="1" w:styleId="a4">
    <w:name w:val="Текст сноски Знак"/>
    <w:basedOn w:val="a0"/>
    <w:link w:val="a3"/>
    <w:rsid w:val="001269AA"/>
    <w:rPr>
      <w:rFonts w:ascii="Times New Roman" w:eastAsia="Times New Roman" w:hAnsi="Times New Roman" w:cs="Times New Roman"/>
      <w:sz w:val="20"/>
      <w:szCs w:val="20"/>
      <w:lang w:eastAsia="ru-RU"/>
    </w:rPr>
  </w:style>
  <w:style w:type="character" w:customStyle="1" w:styleId="11">
    <w:name w:val="Текст сноски Знак1"/>
    <w:basedOn w:val="a0"/>
    <w:link w:val="a3"/>
    <w:rsid w:val="001269AA"/>
    <w:rPr>
      <w:rFonts w:ascii="Times New Roman" w:eastAsia="Times New Roman" w:hAnsi="Times New Roman" w:cs="Times New Roman"/>
      <w:sz w:val="20"/>
      <w:szCs w:val="20"/>
      <w:lang w:eastAsia="ru-RU"/>
    </w:rPr>
  </w:style>
  <w:style w:type="character" w:styleId="a5">
    <w:name w:val="footnote reference"/>
    <w:rsid w:val="001269AA"/>
    <w:rPr>
      <w:vertAlign w:val="superscript"/>
    </w:rPr>
  </w:style>
  <w:style w:type="table" w:styleId="a6">
    <w:name w:val="Table Grid"/>
    <w:basedOn w:val="a1"/>
    <w:uiPriority w:val="59"/>
    <w:rsid w:val="001269AA"/>
    <w:pPr>
      <w:spacing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269AA"/>
    <w:pPr>
      <w:autoSpaceDE w:val="0"/>
      <w:autoSpaceDN w:val="0"/>
      <w:adjustRightInd w:val="0"/>
      <w:spacing w:line="240" w:lineRule="auto"/>
    </w:pPr>
    <w:rPr>
      <w:rFonts w:ascii="Cambria" w:eastAsia="Times New Roman" w:hAnsi="Cambria" w:cs="Cambria"/>
      <w:color w:val="000000"/>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269AA"/>
    <w:rPr>
      <w:rFonts w:ascii="Times New Roman" w:hAnsi="Times New Roman" w:cs="Times New Roman"/>
      <w:strike w:val="0"/>
      <w:dstrike w:val="0"/>
      <w:sz w:val="24"/>
      <w:szCs w:val="24"/>
      <w:u w:val="none"/>
    </w:rPr>
  </w:style>
  <w:style w:type="paragraph" w:styleId="a7">
    <w:name w:val="Body Text"/>
    <w:basedOn w:val="a"/>
    <w:link w:val="a8"/>
    <w:rsid w:val="001269AA"/>
    <w:pPr>
      <w:suppressAutoHyphens/>
      <w:jc w:val="both"/>
    </w:pPr>
    <w:rPr>
      <w:szCs w:val="20"/>
      <w:lang w:eastAsia="ar-SA"/>
    </w:rPr>
  </w:style>
  <w:style w:type="character" w:customStyle="1" w:styleId="a8">
    <w:name w:val="Основной текст Знак"/>
    <w:basedOn w:val="a0"/>
    <w:link w:val="a7"/>
    <w:rsid w:val="001269AA"/>
    <w:rPr>
      <w:rFonts w:ascii="Times New Roman" w:eastAsia="Times New Roman" w:hAnsi="Times New Roman" w:cs="Times New Roman"/>
      <w:sz w:val="24"/>
      <w:szCs w:val="20"/>
      <w:lang w:eastAsia="ar-SA"/>
    </w:rPr>
  </w:style>
  <w:style w:type="paragraph" w:styleId="a9">
    <w:name w:val="Body Text Indent"/>
    <w:basedOn w:val="a"/>
    <w:link w:val="aa"/>
    <w:rsid w:val="001269AA"/>
    <w:pPr>
      <w:pBdr>
        <w:left w:val="single" w:sz="4" w:space="4" w:color="000000"/>
      </w:pBdr>
      <w:suppressAutoHyphens/>
      <w:spacing w:line="360" w:lineRule="auto"/>
      <w:jc w:val="both"/>
    </w:pPr>
    <w:rPr>
      <w:sz w:val="28"/>
      <w:szCs w:val="20"/>
      <w:lang w:eastAsia="ar-SA"/>
    </w:rPr>
  </w:style>
  <w:style w:type="character" w:customStyle="1" w:styleId="aa">
    <w:name w:val="Основной текст с отступом Знак"/>
    <w:basedOn w:val="a0"/>
    <w:link w:val="a9"/>
    <w:rsid w:val="001269AA"/>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1269AA"/>
    <w:pPr>
      <w:suppressAutoHyphens/>
      <w:spacing w:before="60" w:line="252" w:lineRule="auto"/>
      <w:ind w:firstLine="567"/>
      <w:jc w:val="both"/>
    </w:pPr>
    <w:rPr>
      <w:szCs w:val="20"/>
      <w:lang w:eastAsia="ar-SA"/>
    </w:rPr>
  </w:style>
  <w:style w:type="paragraph" w:customStyle="1" w:styleId="FR2">
    <w:name w:val="FR2"/>
    <w:rsid w:val="001269AA"/>
    <w:pPr>
      <w:widowControl w:val="0"/>
      <w:suppressAutoHyphens/>
      <w:spacing w:line="240" w:lineRule="auto"/>
      <w:jc w:val="center"/>
    </w:pPr>
    <w:rPr>
      <w:rFonts w:ascii="Times New Roman" w:eastAsia="Arial" w:hAnsi="Times New Roman" w:cs="Times New Roman"/>
      <w:b/>
      <w:sz w:val="32"/>
      <w:szCs w:val="20"/>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269AA"/>
    <w:pPr>
      <w:suppressAutoHyphens/>
      <w:ind w:left="720" w:firstLine="700"/>
      <w:jc w:val="both"/>
    </w:pPr>
    <w:rPr>
      <w:lang w:eastAsia="ar-SA"/>
    </w:rPr>
  </w:style>
  <w:style w:type="character" w:customStyle="1" w:styleId="WW8Num1z0">
    <w:name w:val="WW8Num1z0"/>
    <w:rsid w:val="001269AA"/>
    <w:rPr>
      <w:rFonts w:ascii="Symbol" w:hAnsi="Symbol"/>
    </w:rPr>
  </w:style>
  <w:style w:type="character" w:customStyle="1" w:styleId="WW8Num1z1">
    <w:name w:val="WW8Num1z1"/>
    <w:rsid w:val="001269AA"/>
    <w:rPr>
      <w:rFonts w:ascii="Courier New" w:hAnsi="Courier New" w:cs="Courier New"/>
    </w:rPr>
  </w:style>
  <w:style w:type="character" w:customStyle="1" w:styleId="WW8Num1z2">
    <w:name w:val="WW8Num1z2"/>
    <w:rsid w:val="001269AA"/>
    <w:rPr>
      <w:rFonts w:ascii="Wingdings" w:hAnsi="Wingdings"/>
    </w:rPr>
  </w:style>
  <w:style w:type="character" w:customStyle="1" w:styleId="WW8Num10z0">
    <w:name w:val="WW8Num10z0"/>
    <w:rsid w:val="001269AA"/>
    <w:rPr>
      <w:rFonts w:ascii="Symbol" w:hAnsi="Symbol"/>
    </w:rPr>
  </w:style>
  <w:style w:type="character" w:customStyle="1" w:styleId="WW8Num10z1">
    <w:name w:val="WW8Num10z1"/>
    <w:rsid w:val="001269AA"/>
    <w:rPr>
      <w:rFonts w:ascii="Courier New" w:hAnsi="Courier New" w:cs="Courier New"/>
    </w:rPr>
  </w:style>
  <w:style w:type="character" w:customStyle="1" w:styleId="WW8Num10z2">
    <w:name w:val="WW8Num10z2"/>
    <w:rsid w:val="001269AA"/>
    <w:rPr>
      <w:rFonts w:ascii="Wingdings" w:hAnsi="Wingdings"/>
    </w:rPr>
  </w:style>
  <w:style w:type="character" w:customStyle="1" w:styleId="WW8Num15z0">
    <w:name w:val="WW8Num15z0"/>
    <w:rsid w:val="001269AA"/>
    <w:rPr>
      <w:rFonts w:ascii="Symbol" w:hAnsi="Symbol"/>
    </w:rPr>
  </w:style>
  <w:style w:type="character" w:customStyle="1" w:styleId="WW8Num15z1">
    <w:name w:val="WW8Num15z1"/>
    <w:rsid w:val="001269AA"/>
    <w:rPr>
      <w:rFonts w:ascii="Courier New" w:hAnsi="Courier New" w:cs="Courier New"/>
    </w:rPr>
  </w:style>
  <w:style w:type="character" w:customStyle="1" w:styleId="WW8Num15z2">
    <w:name w:val="WW8Num15z2"/>
    <w:rsid w:val="001269AA"/>
    <w:rPr>
      <w:rFonts w:ascii="Wingdings" w:hAnsi="Wingdings"/>
    </w:rPr>
  </w:style>
  <w:style w:type="character" w:customStyle="1" w:styleId="WW8Num22z0">
    <w:name w:val="WW8Num22z0"/>
    <w:rsid w:val="001269AA"/>
    <w:rPr>
      <w:rFonts w:ascii="Symbol" w:hAnsi="Symbol"/>
    </w:rPr>
  </w:style>
  <w:style w:type="character" w:customStyle="1" w:styleId="WW8Num22z1">
    <w:name w:val="WW8Num22z1"/>
    <w:rsid w:val="001269AA"/>
    <w:rPr>
      <w:rFonts w:ascii="Courier New" w:hAnsi="Courier New" w:cs="Courier New"/>
    </w:rPr>
  </w:style>
  <w:style w:type="character" w:customStyle="1" w:styleId="WW8Num22z2">
    <w:name w:val="WW8Num22z2"/>
    <w:rsid w:val="001269AA"/>
    <w:rPr>
      <w:rFonts w:ascii="Wingdings" w:hAnsi="Wingdings"/>
    </w:rPr>
  </w:style>
  <w:style w:type="character" w:customStyle="1" w:styleId="WW8Num27z0">
    <w:name w:val="WW8Num27z0"/>
    <w:rsid w:val="001269AA"/>
    <w:rPr>
      <w:rFonts w:ascii="Symbol" w:hAnsi="Symbol"/>
    </w:rPr>
  </w:style>
  <w:style w:type="character" w:customStyle="1" w:styleId="WW8Num27z1">
    <w:name w:val="WW8Num27z1"/>
    <w:rsid w:val="001269AA"/>
    <w:rPr>
      <w:rFonts w:ascii="Courier New" w:hAnsi="Courier New" w:cs="Courier New"/>
    </w:rPr>
  </w:style>
  <w:style w:type="character" w:customStyle="1" w:styleId="WW8Num27z2">
    <w:name w:val="WW8Num27z2"/>
    <w:rsid w:val="001269AA"/>
    <w:rPr>
      <w:rFonts w:ascii="Wingdings" w:hAnsi="Wingdings"/>
    </w:rPr>
  </w:style>
  <w:style w:type="character" w:customStyle="1" w:styleId="WW8Num28z0">
    <w:name w:val="WW8Num28z0"/>
    <w:rsid w:val="001269AA"/>
    <w:rPr>
      <w:b w:val="0"/>
    </w:rPr>
  </w:style>
  <w:style w:type="character" w:customStyle="1" w:styleId="12">
    <w:name w:val="Основной шрифт абзаца1"/>
    <w:rsid w:val="001269AA"/>
  </w:style>
  <w:style w:type="character" w:customStyle="1" w:styleId="ab">
    <w:name w:val="Символ сноски"/>
    <w:rsid w:val="001269AA"/>
    <w:rPr>
      <w:vertAlign w:val="superscript"/>
    </w:rPr>
  </w:style>
  <w:style w:type="character" w:customStyle="1" w:styleId="22">
    <w:name w:val="Основной текст 2 Знак"/>
    <w:rsid w:val="001269AA"/>
    <w:rPr>
      <w:rFonts w:ascii="Times New Roman" w:eastAsia="Times New Roman" w:hAnsi="Times New Roman"/>
      <w:b/>
      <w:bCs/>
      <w:szCs w:val="24"/>
    </w:rPr>
  </w:style>
  <w:style w:type="character" w:styleId="ac">
    <w:name w:val="Emphasis"/>
    <w:qFormat/>
    <w:rsid w:val="001269AA"/>
    <w:rPr>
      <w:i/>
      <w:iCs/>
    </w:rPr>
  </w:style>
  <w:style w:type="character" w:styleId="ad">
    <w:name w:val="Hyperlink"/>
    <w:rsid w:val="001269AA"/>
    <w:rPr>
      <w:color w:val="0000FF"/>
      <w:u w:val="single"/>
    </w:rPr>
  </w:style>
  <w:style w:type="character" w:customStyle="1" w:styleId="ae">
    <w:name w:val="Верхний колонтитул Знак"/>
    <w:rsid w:val="001269AA"/>
    <w:rPr>
      <w:rFonts w:ascii="Times New Roman" w:eastAsia="Times New Roman" w:hAnsi="Times New Roman"/>
      <w:sz w:val="24"/>
      <w:szCs w:val="24"/>
    </w:rPr>
  </w:style>
  <w:style w:type="character" w:customStyle="1" w:styleId="af">
    <w:name w:val="Нижний колонтитул Знак"/>
    <w:rsid w:val="001269AA"/>
    <w:rPr>
      <w:rFonts w:ascii="Times New Roman" w:eastAsia="Times New Roman" w:hAnsi="Times New Roman"/>
      <w:sz w:val="24"/>
      <w:szCs w:val="24"/>
    </w:rPr>
  </w:style>
  <w:style w:type="paragraph" w:customStyle="1" w:styleId="af0">
    <w:name w:val="Заголовок"/>
    <w:basedOn w:val="a"/>
    <w:next w:val="a7"/>
    <w:rsid w:val="001269AA"/>
    <w:pPr>
      <w:keepNext/>
      <w:spacing w:before="240" w:after="120"/>
    </w:pPr>
    <w:rPr>
      <w:rFonts w:ascii="Arial" w:eastAsia="Lucida Sans Unicode" w:hAnsi="Arial" w:cs="Tahoma"/>
      <w:sz w:val="28"/>
      <w:szCs w:val="28"/>
      <w:lang w:eastAsia="ar-SA"/>
    </w:rPr>
  </w:style>
  <w:style w:type="paragraph" w:styleId="af1">
    <w:name w:val="List"/>
    <w:basedOn w:val="a7"/>
    <w:rsid w:val="001269AA"/>
    <w:pPr>
      <w:suppressAutoHyphens w:val="0"/>
      <w:spacing w:after="120"/>
      <w:jc w:val="left"/>
    </w:pPr>
    <w:rPr>
      <w:rFonts w:cs="Tahoma"/>
      <w:szCs w:val="24"/>
    </w:rPr>
  </w:style>
  <w:style w:type="paragraph" w:customStyle="1" w:styleId="13">
    <w:name w:val="Название1"/>
    <w:basedOn w:val="a"/>
    <w:rsid w:val="001269AA"/>
    <w:pPr>
      <w:suppressLineNumbers/>
      <w:spacing w:before="120" w:after="120"/>
    </w:pPr>
    <w:rPr>
      <w:rFonts w:cs="Tahoma"/>
      <w:i/>
      <w:iCs/>
      <w:lang w:eastAsia="ar-SA"/>
    </w:rPr>
  </w:style>
  <w:style w:type="paragraph" w:customStyle="1" w:styleId="14">
    <w:name w:val="Указатель1"/>
    <w:basedOn w:val="a"/>
    <w:rsid w:val="001269AA"/>
    <w:pPr>
      <w:suppressLineNumbers/>
    </w:pPr>
    <w:rPr>
      <w:rFonts w:cs="Tahoma"/>
      <w:lang w:eastAsia="ar-SA"/>
    </w:rPr>
  </w:style>
  <w:style w:type="paragraph" w:customStyle="1" w:styleId="15">
    <w:name w:val="Знак1"/>
    <w:basedOn w:val="a"/>
    <w:rsid w:val="001269AA"/>
    <w:pPr>
      <w:spacing w:after="160" w:line="240" w:lineRule="exact"/>
    </w:pPr>
    <w:rPr>
      <w:rFonts w:ascii="Verdana" w:hAnsi="Verdana" w:cs="Calibri"/>
      <w:sz w:val="20"/>
      <w:szCs w:val="20"/>
      <w:lang w:val="en-US" w:eastAsia="ar-SA"/>
    </w:rPr>
  </w:style>
  <w:style w:type="paragraph" w:customStyle="1" w:styleId="210">
    <w:name w:val="Основной текст 21"/>
    <w:basedOn w:val="a"/>
    <w:rsid w:val="001269AA"/>
    <w:rPr>
      <w:rFonts w:cs="Calibri"/>
      <w:b/>
      <w:bCs/>
      <w:sz w:val="20"/>
      <w:lang w:eastAsia="ar-SA"/>
    </w:rPr>
  </w:style>
  <w:style w:type="paragraph" w:customStyle="1" w:styleId="text">
    <w:name w:val="text"/>
    <w:basedOn w:val="a"/>
    <w:rsid w:val="001269AA"/>
    <w:pPr>
      <w:spacing w:before="48" w:after="48"/>
      <w:ind w:firstLine="384"/>
      <w:jc w:val="both"/>
    </w:pPr>
    <w:rPr>
      <w:rFonts w:cs="Calibri"/>
      <w:lang w:eastAsia="ar-SA"/>
    </w:rPr>
  </w:style>
  <w:style w:type="paragraph" w:styleId="af2">
    <w:name w:val="No Spacing"/>
    <w:qFormat/>
    <w:rsid w:val="001269AA"/>
    <w:pPr>
      <w:suppressAutoHyphens/>
      <w:spacing w:line="240" w:lineRule="auto"/>
    </w:pPr>
    <w:rPr>
      <w:rFonts w:ascii="Calibri" w:eastAsia="Calibri" w:hAnsi="Calibri" w:cs="Calibri"/>
      <w:lang w:eastAsia="ar-SA"/>
    </w:rPr>
  </w:style>
  <w:style w:type="paragraph" w:styleId="af3">
    <w:name w:val="List Paragraph"/>
    <w:basedOn w:val="a"/>
    <w:link w:val="af4"/>
    <w:uiPriority w:val="34"/>
    <w:qFormat/>
    <w:rsid w:val="001269AA"/>
    <w:pPr>
      <w:ind w:left="720"/>
    </w:pPr>
    <w:rPr>
      <w:rFonts w:cs="Calibri"/>
      <w:lang w:eastAsia="ar-SA"/>
    </w:rPr>
  </w:style>
  <w:style w:type="paragraph" w:styleId="af5">
    <w:name w:val="header"/>
    <w:basedOn w:val="a"/>
    <w:link w:val="16"/>
    <w:rsid w:val="001269AA"/>
    <w:pPr>
      <w:tabs>
        <w:tab w:val="center" w:pos="4677"/>
        <w:tab w:val="right" w:pos="9355"/>
      </w:tabs>
    </w:pPr>
    <w:rPr>
      <w:rFonts w:cs="Calibri"/>
      <w:lang w:eastAsia="ar-SA"/>
    </w:rPr>
  </w:style>
  <w:style w:type="character" w:customStyle="1" w:styleId="16">
    <w:name w:val="Верхний колонтитул Знак1"/>
    <w:basedOn w:val="a0"/>
    <w:link w:val="af5"/>
    <w:rsid w:val="001269AA"/>
    <w:rPr>
      <w:rFonts w:ascii="Times New Roman" w:eastAsia="Times New Roman" w:hAnsi="Times New Roman" w:cs="Calibri"/>
      <w:sz w:val="24"/>
      <w:szCs w:val="24"/>
      <w:lang w:eastAsia="ar-SA"/>
    </w:rPr>
  </w:style>
  <w:style w:type="paragraph" w:styleId="af6">
    <w:name w:val="footer"/>
    <w:basedOn w:val="a"/>
    <w:link w:val="17"/>
    <w:rsid w:val="001269AA"/>
    <w:pPr>
      <w:tabs>
        <w:tab w:val="center" w:pos="4677"/>
        <w:tab w:val="right" w:pos="9355"/>
      </w:tabs>
    </w:pPr>
    <w:rPr>
      <w:rFonts w:cs="Calibri"/>
      <w:lang w:eastAsia="ar-SA"/>
    </w:rPr>
  </w:style>
  <w:style w:type="character" w:customStyle="1" w:styleId="17">
    <w:name w:val="Нижний колонтитул Знак1"/>
    <w:basedOn w:val="a0"/>
    <w:link w:val="af6"/>
    <w:rsid w:val="001269AA"/>
    <w:rPr>
      <w:rFonts w:ascii="Times New Roman" w:eastAsia="Times New Roman" w:hAnsi="Times New Roman" w:cs="Calibri"/>
      <w:sz w:val="24"/>
      <w:szCs w:val="24"/>
      <w:lang w:eastAsia="ar-SA"/>
    </w:rPr>
  </w:style>
  <w:style w:type="paragraph" w:customStyle="1" w:styleId="af7">
    <w:name w:val="Содержимое таблицы"/>
    <w:basedOn w:val="a"/>
    <w:rsid w:val="001269AA"/>
    <w:pPr>
      <w:suppressLineNumbers/>
    </w:pPr>
    <w:rPr>
      <w:rFonts w:cs="Calibri"/>
      <w:lang w:eastAsia="ar-SA"/>
    </w:rPr>
  </w:style>
  <w:style w:type="paragraph" w:customStyle="1" w:styleId="af8">
    <w:name w:val="Заголовок таблицы"/>
    <w:basedOn w:val="af7"/>
    <w:rsid w:val="001269AA"/>
    <w:pPr>
      <w:jc w:val="center"/>
    </w:pPr>
    <w:rPr>
      <w:b/>
      <w:bCs/>
    </w:rPr>
  </w:style>
  <w:style w:type="character" w:styleId="af9">
    <w:name w:val="page number"/>
    <w:basedOn w:val="a0"/>
    <w:rsid w:val="001269AA"/>
  </w:style>
  <w:style w:type="paragraph" w:styleId="afa">
    <w:name w:val="Balloon Text"/>
    <w:basedOn w:val="a"/>
    <w:link w:val="afb"/>
    <w:uiPriority w:val="99"/>
    <w:semiHidden/>
    <w:unhideWhenUsed/>
    <w:rsid w:val="004E13B8"/>
    <w:rPr>
      <w:rFonts w:ascii="Tahoma" w:hAnsi="Tahoma" w:cs="Tahoma"/>
      <w:sz w:val="16"/>
      <w:szCs w:val="16"/>
    </w:rPr>
  </w:style>
  <w:style w:type="character" w:customStyle="1" w:styleId="afb">
    <w:name w:val="Текст выноски Знак"/>
    <w:basedOn w:val="a0"/>
    <w:link w:val="afa"/>
    <w:uiPriority w:val="99"/>
    <w:semiHidden/>
    <w:rsid w:val="004E13B8"/>
    <w:rPr>
      <w:rFonts w:ascii="Tahoma" w:eastAsia="Times New Roman" w:hAnsi="Tahoma" w:cs="Tahoma"/>
      <w:sz w:val="16"/>
      <w:szCs w:val="16"/>
      <w:lang w:eastAsia="ru-RU"/>
    </w:rPr>
  </w:style>
  <w:style w:type="character" w:customStyle="1" w:styleId="23">
    <w:name w:val="Основной текст (2)_"/>
    <w:basedOn w:val="a0"/>
    <w:link w:val="24"/>
    <w:rsid w:val="00D34F3F"/>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D34F3F"/>
    <w:pPr>
      <w:widowControl w:val="0"/>
      <w:shd w:val="clear" w:color="auto" w:fill="FFFFFF"/>
      <w:spacing w:line="480" w:lineRule="exact"/>
      <w:jc w:val="both"/>
    </w:pPr>
    <w:rPr>
      <w:sz w:val="28"/>
      <w:szCs w:val="28"/>
      <w:lang w:eastAsia="en-US"/>
    </w:rPr>
  </w:style>
  <w:style w:type="character" w:customStyle="1" w:styleId="af4">
    <w:name w:val="Абзац списка Знак"/>
    <w:link w:val="af3"/>
    <w:uiPriority w:val="34"/>
    <w:locked/>
    <w:rsid w:val="004E6BC8"/>
    <w:rPr>
      <w:rFonts w:ascii="Times New Roman" w:eastAsia="Times New Roman" w:hAnsi="Times New Roman" w:cs="Calibri"/>
      <w:sz w:val="24"/>
      <w:szCs w:val="24"/>
      <w:lang w:eastAsia="ar-SA"/>
    </w:rPr>
  </w:style>
  <w:style w:type="character" w:customStyle="1" w:styleId="31">
    <w:name w:val="Основной текст (3)_"/>
    <w:basedOn w:val="a0"/>
    <w:link w:val="32"/>
    <w:rsid w:val="00A50B62"/>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A50B62"/>
    <w:pPr>
      <w:widowControl w:val="0"/>
      <w:shd w:val="clear" w:color="auto" w:fill="FFFFFF"/>
      <w:spacing w:line="480" w:lineRule="exact"/>
      <w:jc w:val="center"/>
    </w:pPr>
    <w:rPr>
      <w:b/>
      <w:bCs/>
      <w:sz w:val="28"/>
      <w:szCs w:val="28"/>
      <w:lang w:eastAsia="en-US"/>
    </w:rPr>
  </w:style>
  <w:style w:type="character" w:customStyle="1" w:styleId="10">
    <w:name w:val="Заголовок 1 Знак"/>
    <w:basedOn w:val="a0"/>
    <w:link w:val="1"/>
    <w:uiPriority w:val="9"/>
    <w:rsid w:val="00F53E3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F53E3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53E3C"/>
    <w:rPr>
      <w:rFonts w:asciiTheme="majorHAnsi" w:eastAsiaTheme="majorEastAsia" w:hAnsiTheme="majorHAnsi" w:cstheme="majorBidi"/>
      <w:b/>
      <w:bCs/>
      <w:color w:val="4F81BD" w:themeColor="accent1"/>
      <w:sz w:val="24"/>
      <w:szCs w:val="24"/>
      <w:lang w:eastAsia="ru-RU"/>
    </w:rPr>
  </w:style>
  <w:style w:type="paragraph" w:customStyle="1" w:styleId="afc">
    <w:name w:val="абзац"/>
    <w:basedOn w:val="a"/>
    <w:rsid w:val="00F53E3C"/>
    <w:pPr>
      <w:ind w:firstLine="851"/>
      <w:jc w:val="both"/>
    </w:pPr>
    <w:rPr>
      <w:sz w:val="26"/>
      <w:szCs w:val="26"/>
    </w:rPr>
  </w:style>
  <w:style w:type="paragraph" w:styleId="afd">
    <w:name w:val="Plain Text"/>
    <w:basedOn w:val="a"/>
    <w:link w:val="afe"/>
    <w:unhideWhenUsed/>
    <w:rsid w:val="00DB1E4C"/>
    <w:pPr>
      <w:autoSpaceDE w:val="0"/>
      <w:autoSpaceDN w:val="0"/>
    </w:pPr>
    <w:rPr>
      <w:rFonts w:ascii="Courier New" w:hAnsi="Courier New"/>
      <w:sz w:val="20"/>
      <w:szCs w:val="20"/>
    </w:rPr>
  </w:style>
  <w:style w:type="character" w:customStyle="1" w:styleId="afe">
    <w:name w:val="Текст Знак"/>
    <w:basedOn w:val="a0"/>
    <w:link w:val="afd"/>
    <w:rsid w:val="00DB1E4C"/>
    <w:rPr>
      <w:rFonts w:ascii="Courier New" w:eastAsia="Times New Roman" w:hAnsi="Courier New" w:cs="Times New Roman"/>
      <w:sz w:val="20"/>
      <w:szCs w:val="20"/>
    </w:rPr>
  </w:style>
  <w:style w:type="table" w:customStyle="1" w:styleId="18">
    <w:name w:val="Сетка таблицы1"/>
    <w:basedOn w:val="a1"/>
    <w:next w:val="a6"/>
    <w:uiPriority w:val="59"/>
    <w:rsid w:val="00461C41"/>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9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7B06D-708D-410F-B96C-AFC6F303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19</Pages>
  <Words>6557</Words>
  <Characters>37375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Ирина Васильевна</cp:lastModifiedBy>
  <cp:revision>28</cp:revision>
  <cp:lastPrinted>2018-04-26T08:00:00Z</cp:lastPrinted>
  <dcterms:created xsi:type="dcterms:W3CDTF">2018-02-24T10:26:00Z</dcterms:created>
  <dcterms:modified xsi:type="dcterms:W3CDTF">2019-10-29T09:26:00Z</dcterms:modified>
</cp:coreProperties>
</file>