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34" w:rsidRDefault="00C91354">
      <w:pPr>
        <w:rPr>
          <w:rFonts w:ascii="Times New Roman" w:hAnsi="Times New Roman" w:cs="Times New Roman"/>
          <w:b/>
          <w:sz w:val="28"/>
          <w:szCs w:val="28"/>
        </w:rPr>
      </w:pPr>
      <w:r w:rsidRPr="00C9135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-720090</wp:posOffset>
            </wp:positionV>
            <wp:extent cx="7524750" cy="10658475"/>
            <wp:effectExtent l="19050" t="0" r="0" b="0"/>
            <wp:wrapNone/>
            <wp:docPr id="1" name="Рисунок 1" descr="D:\скан обл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обл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A3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254F" w:rsidRDefault="00FA254F" w:rsidP="00FA254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621F" w:rsidRDefault="004B621F" w:rsidP="00FA254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66" w:rsidRPr="008774E4" w:rsidRDefault="00BA3B66" w:rsidP="00BA3B66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868FA">
        <w:rPr>
          <w:rFonts w:ascii="Times New Roman" w:hAnsi="Times New Roman"/>
          <w:b/>
          <w:i/>
          <w:sz w:val="28"/>
          <w:szCs w:val="28"/>
        </w:rPr>
        <w:t>Нормативные документы, регламентирующие  составление и реализацию рабочих программ</w:t>
      </w:r>
      <w:r>
        <w:rPr>
          <w:rFonts w:ascii="Times New Roman" w:hAnsi="Times New Roman"/>
          <w:b/>
          <w:i/>
          <w:sz w:val="28"/>
          <w:szCs w:val="28"/>
        </w:rPr>
        <w:t xml:space="preserve"> ООО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ФГОС 5-8</w:t>
      </w:r>
      <w:r w:rsidRPr="008774E4">
        <w:rPr>
          <w:rFonts w:ascii="Times New Roman" w:hAnsi="Times New Roman"/>
          <w:b/>
          <w:i/>
          <w:color w:val="FF0000"/>
          <w:sz w:val="28"/>
          <w:szCs w:val="28"/>
        </w:rPr>
        <w:t xml:space="preserve"> классы </w:t>
      </w:r>
    </w:p>
    <w:p w:rsidR="00BA3B66" w:rsidRPr="009868FA" w:rsidRDefault="00BA3B66" w:rsidP="00BA3B66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>Федеральный закон Российской Ф</w:t>
      </w:r>
      <w:r>
        <w:rPr>
          <w:rFonts w:ascii="Times New Roman" w:hAnsi="Times New Roman"/>
          <w:sz w:val="28"/>
          <w:szCs w:val="28"/>
        </w:rPr>
        <w:t>едерации от 29 декабря 2012 г. №</w:t>
      </w:r>
      <w:r w:rsidRPr="009868FA">
        <w:rPr>
          <w:rFonts w:ascii="Times New Roman" w:hAnsi="Times New Roman"/>
          <w:sz w:val="28"/>
          <w:szCs w:val="28"/>
        </w:rPr>
        <w:t xml:space="preserve"> 273-ФЗ "Об образовании в Российской Федерации"</w:t>
      </w:r>
    </w:p>
    <w:p w:rsidR="00BA3B66" w:rsidRPr="009868FA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BA3B66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868F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868FA">
        <w:rPr>
          <w:rFonts w:ascii="Times New Roman" w:hAnsi="Times New Roman"/>
          <w:sz w:val="28"/>
          <w:szCs w:val="28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r>
        <w:rPr>
          <w:rFonts w:ascii="Times New Roman" w:hAnsi="Times New Roman"/>
          <w:sz w:val="28"/>
          <w:szCs w:val="28"/>
        </w:rPr>
        <w:t xml:space="preserve">2010 г. № 1897" (зарегистрирован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Минюстом</w:t>
      </w:r>
      <w:proofErr w:type="gramEnd"/>
      <w:r w:rsidRPr="009868FA">
        <w:rPr>
          <w:rFonts w:ascii="Times New Roman" w:hAnsi="Times New Roman"/>
          <w:sz w:val="28"/>
          <w:szCs w:val="28"/>
        </w:rPr>
        <w:t xml:space="preserve"> России 02.02.2016</w:t>
      </w:r>
      <w:r>
        <w:rPr>
          <w:rFonts w:ascii="Times New Roman" w:hAnsi="Times New Roman"/>
          <w:sz w:val="28"/>
          <w:szCs w:val="28"/>
        </w:rPr>
        <w:t xml:space="preserve"> регистрационный №</w:t>
      </w:r>
      <w:r w:rsidRPr="009868FA">
        <w:rPr>
          <w:rFonts w:ascii="Times New Roman" w:hAnsi="Times New Roman"/>
          <w:sz w:val="28"/>
          <w:szCs w:val="28"/>
        </w:rPr>
        <w:t xml:space="preserve"> 40937)</w:t>
      </w:r>
    </w:p>
    <w:p w:rsidR="00BA3B66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868FA">
        <w:rPr>
          <w:rFonts w:ascii="Times New Roman" w:hAnsi="Times New Roman"/>
          <w:sz w:val="28"/>
          <w:szCs w:val="28"/>
        </w:rPr>
        <w:t xml:space="preserve"> Федеральный пер</w:t>
      </w:r>
      <w:r>
        <w:rPr>
          <w:rFonts w:ascii="Times New Roman" w:hAnsi="Times New Roman"/>
          <w:sz w:val="28"/>
          <w:szCs w:val="28"/>
        </w:rPr>
        <w:t>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</w:t>
      </w:r>
      <w:r w:rsidRPr="009868FA">
        <w:rPr>
          <w:rFonts w:ascii="Times New Roman" w:hAnsi="Times New Roman"/>
          <w:sz w:val="28"/>
          <w:szCs w:val="28"/>
        </w:rPr>
        <w:t xml:space="preserve"> образован</w:t>
      </w:r>
      <w:r>
        <w:rPr>
          <w:rFonts w:ascii="Times New Roman" w:hAnsi="Times New Roman"/>
          <w:sz w:val="28"/>
          <w:szCs w:val="28"/>
        </w:rPr>
        <w:t>ия и науки РФ от 31.03.2014 года № 253.</w:t>
      </w:r>
    </w:p>
    <w:p w:rsidR="00BA3B66" w:rsidRPr="00C311F9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313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декабря 2016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31.03.2014 года № 253. </w:t>
      </w:r>
    </w:p>
    <w:p w:rsidR="00BA3B66" w:rsidRPr="00C311F9" w:rsidRDefault="00BA3B66" w:rsidP="00BA3B6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  <w:r w:rsidRPr="00C311F9">
        <w:rPr>
          <w:rFonts w:ascii="Times New Roman" w:hAnsi="Times New Roman"/>
          <w:bCs/>
          <w:sz w:val="28"/>
          <w:szCs w:val="28"/>
        </w:rPr>
        <w:t xml:space="preserve"> о рабочей программе по учебному пр</w:t>
      </w:r>
      <w:r>
        <w:rPr>
          <w:rFonts w:ascii="Times New Roman" w:hAnsi="Times New Roman"/>
          <w:bCs/>
          <w:sz w:val="28"/>
          <w:szCs w:val="28"/>
        </w:rPr>
        <w:t>едмету, утверждённое приказом директора от 16.05.2017 года № 57.</w:t>
      </w:r>
    </w:p>
    <w:p w:rsidR="00BA3B66" w:rsidRPr="009868FA" w:rsidRDefault="00BA3B66" w:rsidP="00BA3B6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B621F" w:rsidRDefault="004B621F" w:rsidP="00FA254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4F" w:rsidRPr="00FA254F" w:rsidRDefault="00FA254F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254F">
        <w:rPr>
          <w:rFonts w:ascii="Times New Roman" w:eastAsia="Times New Roman" w:hAnsi="Times New Roman" w:cs="Times New Roman"/>
          <w:sz w:val="28"/>
          <w:szCs w:val="28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</w:t>
      </w:r>
      <w:r w:rsidR="00784881">
        <w:rPr>
          <w:rFonts w:ascii="Times New Roman" w:eastAsia="Times New Roman" w:hAnsi="Times New Roman" w:cs="Times New Roman"/>
          <w:sz w:val="28"/>
          <w:szCs w:val="28"/>
        </w:rPr>
        <w:t>о общего образования (ФГОС ООО)</w:t>
      </w: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а также авторской программы курса «Информатика»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Л.Л.Босовой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«БИНОМ</w:t>
      </w:r>
      <w:proofErr w:type="gramStart"/>
      <w:r w:rsidRPr="00FA254F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аборатория знаний»), методическим письмом « О преподавании информатики в 2016-2017 учебном году», а также требованиями к результатам освоения основной образовательной  программы (личностным,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, предметным); основными подходами к развитию и </w:t>
      </w:r>
      <w:r w:rsidRPr="00FA254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универсальных учебных действий (УУД) для основного общего образования.</w:t>
      </w:r>
    </w:p>
    <w:p w:rsidR="00FA254F" w:rsidRDefault="00FA254F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FA254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</w:p>
    <w:p w:rsidR="00131BE3" w:rsidRPr="0071134E" w:rsidRDefault="00131BE3" w:rsidP="00131B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– 1 час</w:t>
      </w:r>
      <w:r w:rsidRPr="0071134E">
        <w:rPr>
          <w:rFonts w:ascii="Times New Roman" w:hAnsi="Times New Roman" w:cs="Times New Roman"/>
          <w:sz w:val="28"/>
          <w:szCs w:val="28"/>
        </w:rPr>
        <w:t>.</w:t>
      </w:r>
    </w:p>
    <w:p w:rsidR="00131BE3" w:rsidRDefault="00131BE3" w:rsidP="00131B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34E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71134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31BE3" w:rsidRDefault="00131BE3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FE5" w:rsidRPr="0071134E" w:rsidRDefault="00911FE5" w:rsidP="00911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4E">
        <w:rPr>
          <w:rFonts w:ascii="Times New Roman" w:hAnsi="Times New Roman" w:cs="Times New Roman"/>
          <w:b/>
          <w:sz w:val="28"/>
          <w:szCs w:val="28"/>
        </w:rPr>
        <w:t>Цели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1FE5" w:rsidRDefault="00911FE5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BE3" w:rsidRPr="00FA254F" w:rsidRDefault="00131BE3" w:rsidP="00FA2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4F" w:rsidRPr="00FA254F" w:rsidRDefault="00911FE5" w:rsidP="00911F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целостного мировоззрения</w:t>
      </w:r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A254F" w:rsidRPr="00FA254F" w:rsidRDefault="00911FE5" w:rsidP="00911F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совершенствование </w:t>
      </w:r>
      <w:proofErr w:type="spellStart"/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>общеучебных</w:t>
      </w:r>
      <w:proofErr w:type="spellEnd"/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общекультурных навыков работы с информацией</w:t>
      </w:r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 в процессе систематизации и </w:t>
      </w:r>
      <w:proofErr w:type="gramStart"/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proofErr w:type="gramEnd"/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A254F" w:rsidRPr="00FA254F" w:rsidRDefault="00911FE5" w:rsidP="00911F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</w:t>
      </w:r>
      <w:r w:rsidR="00FA254F" w:rsidRPr="00FA25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ответственного и избирательного отношения к информации</w:t>
      </w:r>
      <w:r w:rsidR="00FA254F" w:rsidRPr="00FA254F">
        <w:rPr>
          <w:rFonts w:ascii="Times New Roman" w:eastAsia="Times New Roman" w:hAnsi="Times New Roman" w:cs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F210A" w:rsidRPr="004B621F" w:rsidRDefault="008F210A" w:rsidP="004B621F">
      <w:pPr>
        <w:rPr>
          <w:rFonts w:ascii="Times New Roman" w:hAnsi="Times New Roman" w:cs="Times New Roman"/>
          <w:b/>
          <w:sz w:val="28"/>
          <w:szCs w:val="28"/>
        </w:rPr>
      </w:pPr>
    </w:p>
    <w:p w:rsidR="00FA254F" w:rsidRDefault="00FA254F" w:rsidP="00911FE5">
      <w:pPr>
        <w:pStyle w:val="a3"/>
        <w:ind w:left="1287" w:hanging="720"/>
        <w:rPr>
          <w:rFonts w:ascii="Times New Roman" w:hAnsi="Times New Roman" w:cs="Times New Roman"/>
          <w:b/>
          <w:sz w:val="28"/>
          <w:szCs w:val="28"/>
        </w:rPr>
      </w:pPr>
      <w:r w:rsidRPr="00131BE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911FE5" w:rsidRPr="00131BE3" w:rsidRDefault="00911FE5" w:rsidP="00911FE5">
      <w:pPr>
        <w:pStyle w:val="a3"/>
        <w:ind w:left="1287" w:hanging="720"/>
        <w:rPr>
          <w:rFonts w:ascii="Times New Roman" w:hAnsi="Times New Roman" w:cs="Times New Roman"/>
          <w:b/>
          <w:sz w:val="28"/>
          <w:szCs w:val="28"/>
        </w:rPr>
      </w:pP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</w:t>
      </w:r>
      <w:r w:rsidRPr="00911FE5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инструментария. </w:t>
      </w:r>
      <w:proofErr w:type="gramStart"/>
      <w:r w:rsidRPr="00911FE5">
        <w:rPr>
          <w:rFonts w:ascii="Times New Roman" w:hAnsi="Times New Roman" w:cs="Times New Roman"/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11F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11FE5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  <w:proofErr w:type="gramEnd"/>
      <w:r w:rsidRPr="00911FE5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11FE5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911FE5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FA254F" w:rsidRPr="00911FE5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27BF3" w:rsidRPr="00131BE3" w:rsidRDefault="00FA254F" w:rsidP="00911FE5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11FE5">
        <w:rPr>
          <w:rFonts w:ascii="Times New Roman" w:hAnsi="Times New Roman" w:cs="Times New Roman"/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911FE5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 w:rsidRPr="00911FE5">
        <w:rPr>
          <w:rFonts w:ascii="Times New Roman" w:hAnsi="Times New Roman" w:cs="Times New Roman"/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FA254F" w:rsidRDefault="00FA254F" w:rsidP="00911FE5">
      <w:pPr>
        <w:keepNext/>
        <w:spacing w:before="240" w:after="60" w:line="240" w:lineRule="auto"/>
        <w:ind w:left="851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911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911FE5" w:rsidRPr="00FA254F" w:rsidRDefault="00911FE5" w:rsidP="00FA254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254F" w:rsidRPr="00FA254F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ab/>
        <w:t>Структура содержания курса информатики для 7 класса определена следующими тематическими блоками (разделами):</w:t>
      </w:r>
    </w:p>
    <w:p w:rsidR="00FA254F" w:rsidRPr="00FA254F" w:rsidRDefault="00FA254F" w:rsidP="00FA2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и информационные процессы – 9 часов.</w:t>
      </w: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A254F" w:rsidRPr="00131BE3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FA254F" w:rsidRPr="00FA254F" w:rsidRDefault="00FA254F" w:rsidP="00FA254F">
      <w:pPr>
        <w:spacing w:after="0" w:line="240" w:lineRule="auto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FA254F" w:rsidRPr="00FA254F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FA254F" w:rsidRPr="00FA254F" w:rsidRDefault="00FA254F" w:rsidP="00FA2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sz w:val="28"/>
          <w:szCs w:val="28"/>
        </w:rPr>
        <w:t>Компьютер как универсальное устройство обработки информации – 7 часов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Правовые нормы использования программного обеспечения. 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Файл. Типы файлов. Каталог (директория). Файловая система.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FA254F" w:rsidRPr="00FA254F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Гигиенические, эргономические и технические условия безопасной эксплуатации компьютера.</w:t>
      </w:r>
    </w:p>
    <w:p w:rsidR="00FA254F" w:rsidRPr="00FA254F" w:rsidRDefault="00FA254F" w:rsidP="00FA2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sz w:val="28"/>
          <w:szCs w:val="28"/>
        </w:rPr>
        <w:t>Обработка графической информации – 4 часа</w:t>
      </w:r>
    </w:p>
    <w:p w:rsidR="00FA254F" w:rsidRPr="00FA254F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FA254F" w:rsidRPr="00FA254F" w:rsidRDefault="00FA254F" w:rsidP="00FA2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sz w:val="28"/>
          <w:szCs w:val="28"/>
        </w:rPr>
        <w:t>Обработка текстовой информации – 9 часов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Инструменты распознавания текстов и компьютерного перевода.</w:t>
      </w:r>
    </w:p>
    <w:p w:rsidR="00FA254F" w:rsidRPr="00FA254F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FA254F" w:rsidRPr="00FA254F" w:rsidRDefault="00FA254F" w:rsidP="00FA25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b/>
          <w:sz w:val="28"/>
          <w:szCs w:val="28"/>
        </w:rPr>
        <w:t>Мультимедиа – 5 часа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FA254F" w:rsidRPr="00FA254F" w:rsidRDefault="00FA254F" w:rsidP="00FA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 xml:space="preserve">Звуки и видео изображения. Композиция и монтаж. </w:t>
      </w:r>
    </w:p>
    <w:p w:rsidR="008F210A" w:rsidRDefault="00FA254F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54F">
        <w:rPr>
          <w:rFonts w:ascii="Times New Roman" w:eastAsia="Times New Roman" w:hAnsi="Times New Roman" w:cs="Times New Roman"/>
          <w:sz w:val="28"/>
          <w:szCs w:val="28"/>
        </w:rPr>
        <w:t>Возможность дискретного представления мультимедийных данных</w:t>
      </w:r>
      <w:r w:rsidR="008F2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10A" w:rsidRPr="00FA254F" w:rsidRDefault="008F210A" w:rsidP="00FA2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54F" w:rsidRPr="00131BE3" w:rsidRDefault="00FA254F" w:rsidP="00FA25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54F" w:rsidRPr="00FA254F" w:rsidRDefault="00911FE5" w:rsidP="00FA25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39"/>
        <w:gridCol w:w="4952"/>
        <w:gridCol w:w="2087"/>
        <w:gridCol w:w="2025"/>
      </w:tblGrid>
      <w:tr w:rsidR="00911FE5" w:rsidRPr="00FA254F" w:rsidTr="00911FE5">
        <w:trPr>
          <w:trHeight w:val="1303"/>
        </w:trPr>
        <w:tc>
          <w:tcPr>
            <w:tcW w:w="469" w:type="pct"/>
            <w:shd w:val="clear" w:color="auto" w:fill="FFFFFF"/>
            <w:vAlign w:val="center"/>
          </w:tcPr>
          <w:p w:rsidR="00911FE5" w:rsidRPr="00FA254F" w:rsidRDefault="00911FE5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11FE5" w:rsidRPr="00FA254F" w:rsidRDefault="00911FE5" w:rsidP="00F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FE5" w:rsidRPr="00FA254F" w:rsidRDefault="00911FE5" w:rsidP="00F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pct"/>
            <w:shd w:val="clear" w:color="auto" w:fill="FFFFFF"/>
            <w:vAlign w:val="center"/>
          </w:tcPr>
          <w:p w:rsidR="00911FE5" w:rsidRPr="00FA254F" w:rsidRDefault="00911FE5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  <w:p w:rsidR="00911FE5" w:rsidRPr="00FA254F" w:rsidRDefault="00911FE5" w:rsidP="00F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FE5" w:rsidRPr="00FA254F" w:rsidRDefault="00911FE5" w:rsidP="00F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3" w:type="pct"/>
            <w:shd w:val="clear" w:color="auto" w:fill="FFFFFF"/>
            <w:vAlign w:val="center"/>
          </w:tcPr>
          <w:p w:rsidR="00911FE5" w:rsidRPr="00FA254F" w:rsidRDefault="00911FE5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  <w:p w:rsidR="00911FE5" w:rsidRPr="00FA254F" w:rsidRDefault="00911FE5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pct"/>
            <w:shd w:val="clear" w:color="auto" w:fill="FFFFFF"/>
            <w:vAlign w:val="center"/>
          </w:tcPr>
          <w:p w:rsidR="00911FE5" w:rsidRPr="00FA254F" w:rsidRDefault="00911FE5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контрольных работ</w:t>
            </w:r>
          </w:p>
        </w:tc>
      </w:tr>
      <w:tr w:rsidR="00FA254F" w:rsidRPr="00FA254F" w:rsidTr="00911FE5">
        <w:trPr>
          <w:trHeight w:val="259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A25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C618C1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54F" w:rsidRPr="00FA254F" w:rsidTr="00911FE5">
        <w:trPr>
          <w:trHeight w:val="250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A25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C618C1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54F" w:rsidRPr="00FA254F" w:rsidTr="00911FE5">
        <w:trPr>
          <w:trHeight w:val="259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A25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C618C1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54F" w:rsidRPr="00FA254F" w:rsidTr="00911FE5">
        <w:trPr>
          <w:trHeight w:val="259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A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C618C1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54F" w:rsidRPr="00FA254F" w:rsidTr="00911FE5">
        <w:trPr>
          <w:trHeight w:val="259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54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54F" w:rsidRPr="00FA254F" w:rsidTr="00911FE5">
        <w:trPr>
          <w:trHeight w:val="259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FA254F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54F" w:rsidRPr="00FA254F" w:rsidTr="00911FE5">
        <w:trPr>
          <w:trHeight w:val="230"/>
        </w:trPr>
        <w:tc>
          <w:tcPr>
            <w:tcW w:w="469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43" w:type="pct"/>
            <w:shd w:val="clear" w:color="auto" w:fill="FFFFFF"/>
          </w:tcPr>
          <w:p w:rsidR="00FA254F" w:rsidRPr="00FA254F" w:rsidRDefault="00FA254F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2" w:type="pct"/>
            <w:shd w:val="clear" w:color="auto" w:fill="FFFFFF"/>
          </w:tcPr>
          <w:p w:rsidR="00FA254F" w:rsidRPr="00FA254F" w:rsidRDefault="00C618C1" w:rsidP="00FA25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A254F" w:rsidRPr="00FA254F" w:rsidRDefault="00FA254F" w:rsidP="004B62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254F" w:rsidRPr="00131BE3" w:rsidRDefault="00FA254F" w:rsidP="008F210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31BE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31BE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31BE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FA254F" w:rsidRPr="00131BE3" w:rsidRDefault="00FA254F" w:rsidP="00FA2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31BE3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A254F" w:rsidRPr="00131BE3" w:rsidRDefault="00FA254F" w:rsidP="00FA2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BE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31BE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131BE3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131B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1BE3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31BE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31BE3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131BE3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131BE3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1BE3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131BE3">
        <w:rPr>
          <w:rFonts w:ascii="Times New Roman" w:hAnsi="Times New Roman" w:cs="Times New Roman"/>
          <w:sz w:val="28"/>
          <w:szCs w:val="28"/>
        </w:rPr>
        <w:lastRenderedPageBreak/>
        <w:t>рассуждение</w:t>
      </w:r>
      <w:proofErr w:type="gramEnd"/>
      <w:r w:rsidRPr="00131BE3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31BE3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131BE3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FA254F" w:rsidRPr="00131BE3" w:rsidRDefault="00FA254F" w:rsidP="00FA25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E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131BE3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31BE3">
        <w:rPr>
          <w:rFonts w:ascii="Times New Roman" w:hAnsi="Times New Roman" w:cs="Times New Roman"/>
          <w:sz w:val="28"/>
          <w:szCs w:val="28"/>
        </w:rPr>
        <w:t xml:space="preserve"> В </w:t>
      </w:r>
      <w:r w:rsidRPr="00131BE3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A254F" w:rsidRPr="00131BE3" w:rsidRDefault="00FA254F" w:rsidP="00FA254F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31BE3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A254F" w:rsidRPr="008F210A" w:rsidRDefault="00FA254F" w:rsidP="008F210A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FA254F" w:rsidRPr="008F210A" w:rsidSect="008F210A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  <w:r w:rsidRPr="00131BE3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</w:t>
      </w:r>
      <w:r w:rsidR="008F210A">
        <w:rPr>
          <w:rFonts w:ascii="Times New Roman" w:hAnsi="Times New Roman" w:cs="Times New Roman"/>
          <w:sz w:val="28"/>
          <w:szCs w:val="28"/>
        </w:rPr>
        <w:t>аммных средств обработки данных.</w:t>
      </w:r>
    </w:p>
    <w:p w:rsidR="00FA254F" w:rsidRDefault="00FA254F"/>
    <w:p w:rsidR="00FA254F" w:rsidRDefault="00FA254F"/>
    <w:sectPr w:rsidR="00FA254F" w:rsidSect="00FA2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68F"/>
    <w:multiLevelType w:val="hybridMultilevel"/>
    <w:tmpl w:val="220EB808"/>
    <w:lvl w:ilvl="0" w:tplc="ECDC72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C6"/>
    <w:rsid w:val="00057A34"/>
    <w:rsid w:val="00131BE3"/>
    <w:rsid w:val="00251EB7"/>
    <w:rsid w:val="002D6D8D"/>
    <w:rsid w:val="00327BF3"/>
    <w:rsid w:val="004B621F"/>
    <w:rsid w:val="00611617"/>
    <w:rsid w:val="006F7F33"/>
    <w:rsid w:val="00784881"/>
    <w:rsid w:val="007F3313"/>
    <w:rsid w:val="008F210A"/>
    <w:rsid w:val="00911FE5"/>
    <w:rsid w:val="009A561D"/>
    <w:rsid w:val="00AB5221"/>
    <w:rsid w:val="00B826C6"/>
    <w:rsid w:val="00BA3B66"/>
    <w:rsid w:val="00C618C1"/>
    <w:rsid w:val="00C91354"/>
    <w:rsid w:val="00ED7D90"/>
    <w:rsid w:val="00EF5BAE"/>
    <w:rsid w:val="00F92913"/>
    <w:rsid w:val="00FA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4F"/>
    <w:pPr>
      <w:ind w:left="720"/>
      <w:contextualSpacing/>
    </w:pPr>
  </w:style>
  <w:style w:type="table" w:styleId="a4">
    <w:name w:val="Table Grid"/>
    <w:basedOn w:val="a1"/>
    <w:uiPriority w:val="59"/>
    <w:rsid w:val="00FA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4F"/>
    <w:pPr>
      <w:ind w:left="720"/>
      <w:contextualSpacing/>
    </w:pPr>
  </w:style>
  <w:style w:type="table" w:styleId="a4">
    <w:name w:val="Table Grid"/>
    <w:basedOn w:val="a1"/>
    <w:uiPriority w:val="59"/>
    <w:rsid w:val="00FA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Татьяна</cp:lastModifiedBy>
  <cp:revision>9</cp:revision>
  <dcterms:created xsi:type="dcterms:W3CDTF">2017-09-25T11:09:00Z</dcterms:created>
  <dcterms:modified xsi:type="dcterms:W3CDTF">2018-09-24T03:44:00Z</dcterms:modified>
</cp:coreProperties>
</file>