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8C" w:rsidRDefault="00527F8C" w:rsidP="00527F8C">
      <w:pPr>
        <w:spacing w:after="0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72275" cy="9048750"/>
            <wp:effectExtent l="19050" t="0" r="9525" b="0"/>
            <wp:docPr id="1" name="Рисунок 1" descr="C:\Users\Секретарь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904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5D0" w:rsidRPr="007445D0" w:rsidRDefault="007445D0" w:rsidP="007445D0">
      <w:pPr>
        <w:spacing w:after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445D0"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Pr="007445D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АОП разрабатывается самостоятельно образовательной организацией с учетом федеральных государственных образовательных стандартов общего образования по уровням образования и (или) федеральных государственных образовательных стандартов образования детей с ОВЗ на основании основных общеобразовательных программ и в соответствии с особыми образовательными потребностями лиц с ОВЗ. </w:t>
      </w:r>
    </w:p>
    <w:p w:rsidR="007445D0" w:rsidRPr="007445D0" w:rsidRDefault="007445D0" w:rsidP="007445D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445D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1.4. Адаптация общеобразовательной программы осуществляется с учетом рекомендаций психолого-медико-педагогической комиссии, индивидуальной программы реабилитации инвалида и включает следующие направления деятельности: </w:t>
      </w:r>
    </w:p>
    <w:p w:rsidR="007445D0" w:rsidRPr="007445D0" w:rsidRDefault="007445D0" w:rsidP="007445D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445D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анализ и подбор содержания; </w:t>
      </w:r>
    </w:p>
    <w:p w:rsidR="007445D0" w:rsidRPr="007445D0" w:rsidRDefault="007445D0" w:rsidP="007445D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445D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изменение структуры и временных рамок; </w:t>
      </w:r>
    </w:p>
    <w:p w:rsidR="007445D0" w:rsidRPr="007445D0" w:rsidRDefault="007445D0" w:rsidP="007445D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445D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использование разных форм, методов и приемов организации учебной деятельности.  </w:t>
      </w:r>
    </w:p>
    <w:p w:rsidR="007445D0" w:rsidRPr="007445D0" w:rsidRDefault="007445D0" w:rsidP="007445D0">
      <w:pPr>
        <w:suppressAutoHyphens/>
        <w:spacing w:after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445D0">
        <w:rPr>
          <w:rFonts w:ascii="Times New Roman" w:hAnsi="Times New Roman" w:cs="Times New Roman"/>
          <w:color w:val="000000"/>
          <w:spacing w:val="-4"/>
          <w:sz w:val="28"/>
          <w:szCs w:val="28"/>
        </w:rPr>
        <w:t>1.4.1 Анализ требований государственного образовательного стандарта, содержания примерных программ для детей с ограниченными возможностями здоровья.</w:t>
      </w:r>
    </w:p>
    <w:p w:rsidR="007445D0" w:rsidRPr="007445D0" w:rsidRDefault="007445D0" w:rsidP="007445D0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5D0">
        <w:rPr>
          <w:rFonts w:ascii="Times New Roman" w:hAnsi="Times New Roman" w:cs="Times New Roman"/>
          <w:sz w:val="28"/>
          <w:szCs w:val="28"/>
        </w:rPr>
        <w:t>Учет особенностей психофизического развития лиц с ОВЗ (по представленным родителями документам).</w:t>
      </w:r>
    </w:p>
    <w:p w:rsidR="007445D0" w:rsidRPr="007445D0" w:rsidRDefault="007445D0" w:rsidP="007445D0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445D0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Проектирование необходимых структурных составляющих адаптированной образовательной программы.</w:t>
      </w:r>
    </w:p>
    <w:p w:rsidR="007445D0" w:rsidRPr="007445D0" w:rsidRDefault="007445D0" w:rsidP="007445D0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5D0">
        <w:rPr>
          <w:rFonts w:ascii="Times New Roman" w:hAnsi="Times New Roman" w:cs="Times New Roman"/>
          <w:iCs/>
          <w:sz w:val="28"/>
          <w:szCs w:val="28"/>
        </w:rPr>
        <w:t xml:space="preserve">Определение временных границ освоения АОП. </w:t>
      </w:r>
      <w:r w:rsidRPr="007445D0">
        <w:rPr>
          <w:rFonts w:ascii="Times New Roman" w:hAnsi="Times New Roman" w:cs="Times New Roman"/>
          <w:sz w:val="28"/>
          <w:szCs w:val="28"/>
        </w:rPr>
        <w:t xml:space="preserve"> При проектировании АОП указывается отрезок времени, покрываемый реализацией содержания Программы. </w:t>
      </w:r>
    </w:p>
    <w:p w:rsidR="007445D0" w:rsidRPr="007445D0" w:rsidRDefault="007445D0" w:rsidP="007445D0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5D0">
        <w:rPr>
          <w:rFonts w:ascii="Times New Roman" w:hAnsi="Times New Roman" w:cs="Times New Roman"/>
          <w:iCs/>
          <w:sz w:val="28"/>
          <w:szCs w:val="28"/>
        </w:rPr>
        <w:t>Четкое формулирование цели АОП</w:t>
      </w:r>
      <w:r w:rsidRPr="007445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45D0" w:rsidRPr="007445D0" w:rsidRDefault="007445D0" w:rsidP="007445D0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5D0">
        <w:rPr>
          <w:rFonts w:ascii="Times New Roman" w:hAnsi="Times New Roman" w:cs="Times New Roman"/>
          <w:iCs/>
          <w:sz w:val="28"/>
          <w:szCs w:val="28"/>
        </w:rPr>
        <w:t>Определение круга задач</w:t>
      </w:r>
      <w:r w:rsidRPr="007445D0">
        <w:rPr>
          <w:rFonts w:ascii="Times New Roman" w:hAnsi="Times New Roman" w:cs="Times New Roman"/>
          <w:sz w:val="28"/>
          <w:szCs w:val="28"/>
        </w:rPr>
        <w:t xml:space="preserve">, конкретизирующих цель адаптированной образовательной программы. </w:t>
      </w:r>
    </w:p>
    <w:p w:rsidR="007445D0" w:rsidRPr="007445D0" w:rsidRDefault="007445D0" w:rsidP="007445D0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5D0">
        <w:rPr>
          <w:rFonts w:ascii="Times New Roman" w:hAnsi="Times New Roman" w:cs="Times New Roman"/>
          <w:iCs/>
          <w:sz w:val="28"/>
          <w:szCs w:val="28"/>
        </w:rPr>
        <w:t xml:space="preserve">Определение содержания АОП. </w:t>
      </w:r>
    </w:p>
    <w:p w:rsidR="007445D0" w:rsidRPr="007445D0" w:rsidRDefault="007445D0" w:rsidP="007445D0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5D0">
        <w:rPr>
          <w:rFonts w:ascii="Times New Roman" w:hAnsi="Times New Roman" w:cs="Times New Roman"/>
          <w:iCs/>
          <w:sz w:val="28"/>
          <w:szCs w:val="28"/>
        </w:rPr>
        <w:t xml:space="preserve">Планирование форм реализации АОП. </w:t>
      </w:r>
    </w:p>
    <w:p w:rsidR="007445D0" w:rsidRPr="007445D0" w:rsidRDefault="007445D0" w:rsidP="007445D0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5D0">
        <w:rPr>
          <w:rFonts w:ascii="Times New Roman" w:hAnsi="Times New Roman" w:cs="Times New Roman"/>
          <w:iCs/>
          <w:sz w:val="28"/>
          <w:szCs w:val="28"/>
        </w:rPr>
        <w:t xml:space="preserve">Реализация АОП может осуществляться с использованием различных форм, в том числе с использованием дистанционных технологий. </w:t>
      </w:r>
    </w:p>
    <w:p w:rsidR="007445D0" w:rsidRPr="007445D0" w:rsidRDefault="007445D0" w:rsidP="007445D0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5D0">
        <w:rPr>
          <w:rFonts w:ascii="Times New Roman" w:hAnsi="Times New Roman" w:cs="Times New Roman"/>
          <w:iCs/>
          <w:sz w:val="28"/>
          <w:szCs w:val="28"/>
        </w:rPr>
        <w:t>Планирование участия в реализации АОП</w:t>
      </w:r>
      <w:r w:rsidRPr="007445D0">
        <w:rPr>
          <w:rFonts w:ascii="Times New Roman" w:hAnsi="Times New Roman" w:cs="Times New Roman"/>
          <w:sz w:val="28"/>
          <w:szCs w:val="28"/>
        </w:rPr>
        <w:t xml:space="preserve"> различных специалистов (воспитателей, психолога, социального педагога, педагога дополнительного образования и др.). </w:t>
      </w:r>
      <w:proofErr w:type="gramStart"/>
      <w:r w:rsidRPr="007445D0">
        <w:rPr>
          <w:rFonts w:ascii="Times New Roman" w:hAnsi="Times New Roman" w:cs="Times New Roman"/>
          <w:sz w:val="28"/>
          <w:szCs w:val="28"/>
        </w:rPr>
        <w:t>Особое внимание следует обратить на возможность включения в реализацию АОП родителей (законных представителей) обучающегося с ОВЗ или группы обучающихся с ОВЗ со схожими нарушениями развития.</w:t>
      </w:r>
      <w:proofErr w:type="gramEnd"/>
    </w:p>
    <w:p w:rsidR="007445D0" w:rsidRPr="007445D0" w:rsidRDefault="007445D0" w:rsidP="007445D0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445D0">
        <w:rPr>
          <w:rFonts w:ascii="Times New Roman" w:hAnsi="Times New Roman" w:cs="Times New Roman"/>
          <w:sz w:val="28"/>
          <w:szCs w:val="28"/>
        </w:rPr>
        <w:t xml:space="preserve">1.5. </w:t>
      </w:r>
      <w:r w:rsidRPr="007445D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Решение о переводе </w:t>
      </w:r>
      <w:proofErr w:type="gramStart"/>
      <w:r w:rsidRPr="007445D0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обучающегося</w:t>
      </w:r>
      <w:proofErr w:type="gramEnd"/>
      <w:r w:rsidRPr="007445D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 ОВЗ на АОП принимается на основании рекомендаций психолого-медико-педагогической комиссии и по заявлению родителей (законных представителей).  </w:t>
      </w:r>
    </w:p>
    <w:p w:rsidR="007445D0" w:rsidRPr="007445D0" w:rsidRDefault="007445D0" w:rsidP="007445D0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7445D0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. Завершается освоение  АОП государственной итоговой аттестацией в формах и порядке, установленными </w:t>
      </w:r>
      <w:proofErr w:type="spellStart"/>
      <w:r w:rsidRPr="007445D0">
        <w:rPr>
          <w:rFonts w:ascii="Times New Roman" w:hAnsi="Times New Roman" w:cs="Times New Roman"/>
          <w:color w:val="000000"/>
          <w:spacing w:val="-4"/>
          <w:sz w:val="28"/>
          <w:szCs w:val="28"/>
        </w:rPr>
        <w:t>Минобрнауки</w:t>
      </w:r>
      <w:proofErr w:type="spellEnd"/>
      <w:r w:rsidRPr="007445D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России.   </w:t>
      </w:r>
      <w:proofErr w:type="gramEnd"/>
    </w:p>
    <w:p w:rsidR="007445D0" w:rsidRPr="007445D0" w:rsidRDefault="007445D0" w:rsidP="007445D0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445D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При решении вопроса о переводе обучающегося с ОВЗ как не прошедшего промежуточную аттестацию необходимо </w:t>
      </w:r>
      <w:r w:rsidRPr="007445D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руководствоваться: </w:t>
      </w:r>
      <w:r w:rsidRPr="007445D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пунктом 20 Приказа Министерства образования и науки РФ от 30.08.2013 №1015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образования»;  пунктом 9 статьи 58 Федерального закона «Об образовании в Российской    Федерации» от 29.12.2012 №273-ФЗ.  </w:t>
      </w:r>
    </w:p>
    <w:p w:rsidR="007445D0" w:rsidRPr="007445D0" w:rsidRDefault="007445D0" w:rsidP="007445D0">
      <w:pPr>
        <w:suppressAutoHyphens/>
        <w:spacing w:after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445D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1.8. Педагогический совет общеобразовательного учреждения </w:t>
      </w:r>
      <w:r w:rsidRPr="007445D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 w:rsidRPr="007445D0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7445D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тверждает </w:t>
      </w:r>
      <w:r w:rsidRPr="007445D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АОП для </w:t>
      </w:r>
      <w:proofErr w:type="gramStart"/>
      <w:r w:rsidRPr="007445D0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обучающихся</w:t>
      </w:r>
      <w:proofErr w:type="gramEnd"/>
      <w:r w:rsidRPr="007445D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 ОВЗ и (или) группы обучающихся с ОВЗ. </w:t>
      </w:r>
    </w:p>
    <w:p w:rsidR="007445D0" w:rsidRPr="007445D0" w:rsidRDefault="007445D0" w:rsidP="007445D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445D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445D0">
        <w:rPr>
          <w:rFonts w:ascii="Times New Roman" w:hAnsi="Times New Roman" w:cs="Times New Roman"/>
          <w:b/>
          <w:sz w:val="28"/>
          <w:szCs w:val="28"/>
        </w:rPr>
        <w:t>. Структура адаптированной программы обучения детей с ОВЗ</w:t>
      </w:r>
      <w:r>
        <w:rPr>
          <w:rFonts w:ascii="Times New Roman" w:hAnsi="Times New Roman" w:cs="Times New Roman"/>
          <w:b/>
          <w:sz w:val="28"/>
          <w:szCs w:val="28"/>
        </w:rPr>
        <w:t xml:space="preserve"> ЗПР</w:t>
      </w:r>
    </w:p>
    <w:p w:rsidR="007445D0" w:rsidRPr="007445D0" w:rsidRDefault="002676A6" w:rsidP="007445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7445D0" w:rsidRPr="007445D0">
        <w:rPr>
          <w:rFonts w:ascii="Times New Roman" w:hAnsi="Times New Roman" w:cs="Times New Roman"/>
          <w:sz w:val="28"/>
          <w:szCs w:val="28"/>
        </w:rPr>
        <w:t xml:space="preserve"> </w:t>
      </w:r>
      <w:r w:rsidR="007445D0" w:rsidRPr="007445D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445D0" w:rsidRPr="007445D0">
        <w:rPr>
          <w:rFonts w:ascii="Times New Roman" w:hAnsi="Times New Roman" w:cs="Times New Roman"/>
          <w:sz w:val="28"/>
          <w:szCs w:val="28"/>
        </w:rPr>
        <w:t>Адаптированная программа ФГОС НОО должна содержать</w:t>
      </w:r>
      <w:r w:rsidR="007445D0" w:rsidRPr="007445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445D0" w:rsidRPr="007445D0">
        <w:rPr>
          <w:rFonts w:ascii="Times New Roman" w:hAnsi="Times New Roman" w:cs="Times New Roman"/>
          <w:sz w:val="28"/>
          <w:szCs w:val="28"/>
        </w:rPr>
        <w:t xml:space="preserve">следующие разделы: </w:t>
      </w:r>
    </w:p>
    <w:p w:rsidR="002676A6" w:rsidRDefault="007445D0" w:rsidP="002676A6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7445D0">
        <w:rPr>
          <w:rFonts w:ascii="Times New Roman" w:hAnsi="Times New Roman" w:cs="Times New Roman"/>
          <w:bCs/>
          <w:sz w:val="28"/>
          <w:szCs w:val="28"/>
        </w:rPr>
        <w:t>           </w:t>
      </w:r>
      <w:r w:rsidR="002676A6">
        <w:rPr>
          <w:rFonts w:ascii="Times New Roman" w:hAnsi="Times New Roman" w:cs="Times New Roman"/>
          <w:b/>
          <w:caps/>
          <w:sz w:val="24"/>
          <w:szCs w:val="24"/>
          <w:lang w:val="en-US"/>
        </w:rPr>
        <w:t>I</w:t>
      </w:r>
      <w:r w:rsidR="002676A6">
        <w:rPr>
          <w:rFonts w:ascii="Times New Roman" w:hAnsi="Times New Roman" w:cs="Times New Roman"/>
          <w:b/>
          <w:caps/>
          <w:sz w:val="24"/>
          <w:szCs w:val="24"/>
        </w:rPr>
        <w:t>.Целевой раздел</w:t>
      </w:r>
    </w:p>
    <w:p w:rsidR="002676A6" w:rsidRPr="002676A6" w:rsidRDefault="002676A6" w:rsidP="002676A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6A6">
        <w:rPr>
          <w:rFonts w:ascii="Times New Roman" w:hAnsi="Times New Roman" w:cs="Times New Roman"/>
          <w:sz w:val="28"/>
          <w:szCs w:val="28"/>
        </w:rPr>
        <w:t>1.1. Пояснительная записка</w:t>
      </w:r>
    </w:p>
    <w:p w:rsidR="002676A6" w:rsidRPr="002676A6" w:rsidRDefault="002676A6" w:rsidP="002676A6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676A6">
        <w:rPr>
          <w:rFonts w:ascii="Times New Roman" w:hAnsi="Times New Roman" w:cs="Times New Roman"/>
          <w:sz w:val="28"/>
          <w:szCs w:val="28"/>
        </w:rPr>
        <w:t xml:space="preserve">1.2. Планируемые результаты освоения </w:t>
      </w:r>
      <w:proofErr w:type="gramStart"/>
      <w:r w:rsidRPr="002676A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676A6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 адаптированной основной образовательной программы начального общего образования</w:t>
      </w:r>
    </w:p>
    <w:p w:rsidR="002676A6" w:rsidRPr="002676A6" w:rsidRDefault="002676A6" w:rsidP="002676A6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676A6">
        <w:rPr>
          <w:rFonts w:ascii="Times New Roman" w:hAnsi="Times New Roman" w:cs="Times New Roman"/>
          <w:sz w:val="28"/>
          <w:szCs w:val="28"/>
        </w:rPr>
        <w:t xml:space="preserve">1.3. Система </w:t>
      </w:r>
      <w:proofErr w:type="gramStart"/>
      <w:r w:rsidRPr="002676A6">
        <w:rPr>
          <w:rFonts w:ascii="Times New Roman" w:hAnsi="Times New Roman" w:cs="Times New Roman"/>
          <w:sz w:val="28"/>
          <w:szCs w:val="28"/>
        </w:rPr>
        <w:t>оценки достижения планируемых результатов адаптированной основной образовательной программы начального общего образования</w:t>
      </w:r>
      <w:proofErr w:type="gramEnd"/>
    </w:p>
    <w:p w:rsidR="002676A6" w:rsidRDefault="002676A6" w:rsidP="002676A6">
      <w:pPr>
        <w:pStyle w:val="ConsPlusNormal"/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caps/>
          <w:sz w:val="24"/>
          <w:szCs w:val="24"/>
        </w:rPr>
        <w:t>. Содержательный раздел</w:t>
      </w:r>
    </w:p>
    <w:p w:rsidR="002676A6" w:rsidRPr="002676A6" w:rsidRDefault="002676A6" w:rsidP="002676A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676A6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2676A6">
        <w:rPr>
          <w:rFonts w:ascii="Times New Roman" w:hAnsi="Times New Roman" w:cs="Times New Roman"/>
          <w:sz w:val="28"/>
          <w:szCs w:val="28"/>
        </w:rPr>
        <w:t xml:space="preserve">Программа формирования универсальных учебных действий у обучающихся </w:t>
      </w:r>
      <w:proofErr w:type="spellStart"/>
      <w:r w:rsidRPr="002676A6">
        <w:rPr>
          <w:rFonts w:ascii="Times New Roman" w:hAnsi="Times New Roman" w:cs="Times New Roman"/>
          <w:sz w:val="28"/>
          <w:szCs w:val="28"/>
        </w:rPr>
        <w:t>сзадержкой</w:t>
      </w:r>
      <w:proofErr w:type="spellEnd"/>
      <w:r w:rsidRPr="002676A6">
        <w:rPr>
          <w:rFonts w:ascii="Times New Roman" w:hAnsi="Times New Roman" w:cs="Times New Roman"/>
          <w:sz w:val="28"/>
          <w:szCs w:val="28"/>
        </w:rPr>
        <w:t xml:space="preserve"> психического развития</w:t>
      </w:r>
      <w:proofErr w:type="gramEnd"/>
    </w:p>
    <w:p w:rsidR="002676A6" w:rsidRPr="002676A6" w:rsidRDefault="002676A6" w:rsidP="002676A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6A6">
        <w:rPr>
          <w:rFonts w:ascii="Times New Roman" w:hAnsi="Times New Roman" w:cs="Times New Roman"/>
          <w:sz w:val="28"/>
          <w:szCs w:val="28"/>
        </w:rPr>
        <w:t>2.2. Программы отдельных учебных предметов, курсов коррекционно-развивающей области и курсов внеурочной деятельности</w:t>
      </w:r>
    </w:p>
    <w:p w:rsidR="002676A6" w:rsidRPr="002676A6" w:rsidRDefault="002676A6" w:rsidP="002676A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6A6">
        <w:rPr>
          <w:rFonts w:ascii="Times New Roman" w:hAnsi="Times New Roman" w:cs="Times New Roman"/>
          <w:sz w:val="28"/>
          <w:szCs w:val="28"/>
        </w:rPr>
        <w:t xml:space="preserve">2.3. Программа духовно-нравственного развития, воспитания </w:t>
      </w:r>
      <w:proofErr w:type="gramStart"/>
      <w:r w:rsidRPr="002676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676A6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</w:t>
      </w:r>
    </w:p>
    <w:p w:rsidR="002676A6" w:rsidRPr="002676A6" w:rsidRDefault="002676A6" w:rsidP="002676A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6A6">
        <w:rPr>
          <w:rFonts w:ascii="Times New Roman" w:hAnsi="Times New Roman" w:cs="Times New Roman"/>
          <w:sz w:val="28"/>
          <w:szCs w:val="28"/>
        </w:rPr>
        <w:t>2.4. Программа формирования экологической культуры, здорового и безопасного образа жизни</w:t>
      </w:r>
    </w:p>
    <w:p w:rsidR="002676A6" w:rsidRPr="002676A6" w:rsidRDefault="002676A6" w:rsidP="002676A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6A6">
        <w:rPr>
          <w:rFonts w:ascii="Times New Roman" w:hAnsi="Times New Roman" w:cs="Times New Roman"/>
          <w:sz w:val="28"/>
          <w:szCs w:val="28"/>
        </w:rPr>
        <w:t>2.5. Программа коррекционной работы</w:t>
      </w:r>
    </w:p>
    <w:p w:rsidR="002676A6" w:rsidRPr="002676A6" w:rsidRDefault="002676A6" w:rsidP="002676A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6A6">
        <w:rPr>
          <w:rFonts w:ascii="Times New Roman" w:hAnsi="Times New Roman" w:cs="Times New Roman"/>
          <w:sz w:val="28"/>
          <w:szCs w:val="28"/>
        </w:rPr>
        <w:t>2.6. Программа внеурочной деятельности</w:t>
      </w:r>
    </w:p>
    <w:p w:rsidR="002676A6" w:rsidRDefault="002676A6" w:rsidP="002676A6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caps/>
          <w:sz w:val="24"/>
          <w:szCs w:val="24"/>
        </w:rPr>
        <w:t>. Организационный раздел</w:t>
      </w:r>
    </w:p>
    <w:p w:rsidR="002676A6" w:rsidRPr="002676A6" w:rsidRDefault="002676A6" w:rsidP="002676A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6A6">
        <w:rPr>
          <w:rFonts w:ascii="Times New Roman" w:hAnsi="Times New Roman" w:cs="Times New Roman"/>
          <w:sz w:val="28"/>
          <w:szCs w:val="28"/>
        </w:rPr>
        <w:t xml:space="preserve">3.1. Учебный план адаптированной основной образовательной программы начального общего образования </w:t>
      </w:r>
    </w:p>
    <w:p w:rsidR="002676A6" w:rsidRPr="002676A6" w:rsidRDefault="002676A6" w:rsidP="002676A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6A6">
        <w:rPr>
          <w:rFonts w:ascii="Times New Roman" w:hAnsi="Times New Roman" w:cs="Times New Roman"/>
          <w:sz w:val="28"/>
          <w:szCs w:val="28"/>
        </w:rPr>
        <w:t>3.2. Система специальных условий реализации адаптированной основной образовательной программы начального общего образования</w:t>
      </w:r>
    </w:p>
    <w:p w:rsidR="002676A6" w:rsidRDefault="002676A6" w:rsidP="002676A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6A6" w:rsidRDefault="002676A6" w:rsidP="002676A6">
      <w:pPr>
        <w:pStyle w:val="a5"/>
        <w:spacing w:before="24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45D0" w:rsidRPr="007445D0" w:rsidRDefault="007445D0" w:rsidP="002676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45D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445D0">
        <w:rPr>
          <w:rFonts w:ascii="Times New Roman" w:hAnsi="Times New Roman" w:cs="Times New Roman"/>
          <w:b/>
          <w:sz w:val="28"/>
          <w:szCs w:val="28"/>
        </w:rPr>
        <w:t xml:space="preserve">. Условия реализации адаптированной образовательной программы </w:t>
      </w:r>
    </w:p>
    <w:p w:rsidR="007445D0" w:rsidRPr="007445D0" w:rsidRDefault="007445D0" w:rsidP="007445D0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5D0" w:rsidRPr="007445D0" w:rsidRDefault="007445D0" w:rsidP="007445D0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5D0">
        <w:rPr>
          <w:rFonts w:ascii="Times New Roman" w:hAnsi="Times New Roman" w:cs="Times New Roman"/>
          <w:sz w:val="28"/>
          <w:szCs w:val="28"/>
        </w:rPr>
        <w:t xml:space="preserve">3.1. При реализации АОП необходимо создавать условия: </w:t>
      </w:r>
    </w:p>
    <w:p w:rsidR="007445D0" w:rsidRPr="007445D0" w:rsidRDefault="007445D0" w:rsidP="007445D0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45D0">
        <w:rPr>
          <w:rFonts w:ascii="Times New Roman" w:hAnsi="Times New Roman" w:cs="Times New Roman"/>
          <w:sz w:val="28"/>
          <w:szCs w:val="28"/>
        </w:rPr>
        <w:t>-учет особенностей ребенка, индивидуальный педагогический подход, проявляющийся в особой организации коррекционно-педагогического процесса, в применении специальных методов и средств обучения, компенсации и коррекции нарушений развития (информационно-методических, технических);</w:t>
      </w:r>
    </w:p>
    <w:p w:rsidR="007445D0" w:rsidRPr="007445D0" w:rsidRDefault="007445D0" w:rsidP="007445D0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45D0">
        <w:rPr>
          <w:rFonts w:ascii="Times New Roman" w:hAnsi="Times New Roman" w:cs="Times New Roman"/>
          <w:sz w:val="28"/>
          <w:szCs w:val="28"/>
        </w:rPr>
        <w:t xml:space="preserve">-реализация коррекционно-педагогического процесса педагогами и педагогами-психологами соответствующей квалификации, его психологическое сопровождение специальными психологами; </w:t>
      </w:r>
    </w:p>
    <w:p w:rsidR="007445D0" w:rsidRPr="007445D0" w:rsidRDefault="007445D0" w:rsidP="007445D0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45D0">
        <w:rPr>
          <w:rFonts w:ascii="Times New Roman" w:hAnsi="Times New Roman" w:cs="Times New Roman"/>
          <w:sz w:val="28"/>
          <w:szCs w:val="28"/>
        </w:rPr>
        <w:t xml:space="preserve">-предоставление </w:t>
      </w:r>
      <w:proofErr w:type="gramStart"/>
      <w:r w:rsidRPr="007445D0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7445D0">
        <w:rPr>
          <w:rFonts w:ascii="Times New Roman" w:hAnsi="Times New Roman" w:cs="Times New Roman"/>
          <w:sz w:val="28"/>
          <w:szCs w:val="28"/>
        </w:rPr>
        <w:t xml:space="preserve"> с ОВЗ медицинской, психолого-педагогической и социальной помощи;</w:t>
      </w:r>
    </w:p>
    <w:p w:rsidR="007445D0" w:rsidRPr="007445D0" w:rsidRDefault="007445D0" w:rsidP="007445D0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45D0">
        <w:rPr>
          <w:rFonts w:ascii="Times New Roman" w:hAnsi="Times New Roman" w:cs="Times New Roman"/>
          <w:sz w:val="28"/>
          <w:szCs w:val="28"/>
        </w:rPr>
        <w:t>-привлечение родителей в коррекционно-педагогический процесс.</w:t>
      </w:r>
    </w:p>
    <w:p w:rsidR="007445D0" w:rsidRPr="007445D0" w:rsidRDefault="007445D0" w:rsidP="007445D0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5D0">
        <w:rPr>
          <w:rFonts w:ascii="Times New Roman" w:hAnsi="Times New Roman" w:cs="Times New Roman"/>
          <w:sz w:val="28"/>
          <w:szCs w:val="28"/>
        </w:rPr>
        <w:t xml:space="preserve">3.2. К реализации АОП в образовательной организации должны быть привлечены </w:t>
      </w:r>
      <w:r w:rsidRPr="007445D0">
        <w:rPr>
          <w:rFonts w:ascii="Times New Roman" w:hAnsi="Times New Roman" w:cs="Times New Roman"/>
          <w:iCs/>
          <w:sz w:val="28"/>
          <w:szCs w:val="28"/>
        </w:rPr>
        <w:t>учителя-дефектологи, учителя-логопеды, педагоги-психологи</w:t>
      </w:r>
      <w:r w:rsidRPr="007445D0">
        <w:rPr>
          <w:rFonts w:ascii="Times New Roman" w:hAnsi="Times New Roman" w:cs="Times New Roman"/>
          <w:sz w:val="28"/>
          <w:szCs w:val="28"/>
        </w:rPr>
        <w:t>.</w:t>
      </w:r>
    </w:p>
    <w:p w:rsidR="007445D0" w:rsidRPr="007445D0" w:rsidRDefault="007445D0" w:rsidP="007445D0">
      <w:pPr>
        <w:pStyle w:val="a5"/>
        <w:ind w:left="142"/>
        <w:rPr>
          <w:rFonts w:ascii="Times New Roman" w:hAnsi="Times New Roman"/>
          <w:b/>
          <w:sz w:val="28"/>
          <w:szCs w:val="28"/>
        </w:rPr>
      </w:pPr>
    </w:p>
    <w:p w:rsidR="007445D0" w:rsidRDefault="007445D0" w:rsidP="007445D0">
      <w:pPr>
        <w:pStyle w:val="a5"/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Особенности организации образовательной деятельности для обучающихся с ограниченными возможностями здоровья</w:t>
      </w:r>
    </w:p>
    <w:p w:rsidR="007445D0" w:rsidRDefault="007445D0" w:rsidP="007445D0">
      <w:pPr>
        <w:spacing w:after="0"/>
        <w:rPr>
          <w:rFonts w:ascii="Times New Roman" w:hAnsi="Times New Roman"/>
          <w:sz w:val="24"/>
          <w:szCs w:val="24"/>
        </w:rPr>
      </w:pPr>
    </w:p>
    <w:p w:rsidR="007445D0" w:rsidRDefault="007445D0" w:rsidP="007445D0">
      <w:pPr>
        <w:pStyle w:val="a5"/>
        <w:numPr>
          <w:ilvl w:val="1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Учитывая сложившуюся практику работы, а также имеющийся мировой опыт работы инклюзивных школ, в образовательной организации количество учащихся  с ОВЗ  в одном классе не должно превышать четырех человек. Оптимальный вариант, когда дети с ОВЗ  в каждом классе имеют различные диагнозы и различные  образовательные потребности. </w:t>
      </w:r>
    </w:p>
    <w:p w:rsidR="007445D0" w:rsidRDefault="007445D0" w:rsidP="007445D0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В образовательной организации, осуществляющей образовательную  деятельность  по адаптированным образовательным программам, допускается:</w:t>
      </w:r>
    </w:p>
    <w:p w:rsidR="007445D0" w:rsidRDefault="007445D0" w:rsidP="007445D0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совместное обучение обучающихся с задержкой психического развития и обучающихся  с расстройством </w:t>
      </w:r>
      <w:proofErr w:type="spellStart"/>
      <w:r>
        <w:rPr>
          <w:rFonts w:ascii="Times New Roman" w:hAnsi="Times New Roman"/>
          <w:sz w:val="28"/>
          <w:szCs w:val="28"/>
        </w:rPr>
        <w:t>аутистического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спектра, </w:t>
      </w:r>
      <w:r>
        <w:rPr>
          <w:rFonts w:ascii="Times New Roman" w:hAnsi="Times New Roman"/>
          <w:sz w:val="28"/>
          <w:szCs w:val="28"/>
        </w:rPr>
        <w:lastRenderedPageBreak/>
        <w:t>интеллектуальное развитие которых сопоставимо с задержкой психического развития;</w:t>
      </w:r>
      <w:proofErr w:type="gramEnd"/>
    </w:p>
    <w:p w:rsidR="007445D0" w:rsidRDefault="007445D0" w:rsidP="007445D0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совместное обучение по образовательным программам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 с умственной отсталостью и обучающихся с расстройством </w:t>
      </w:r>
      <w:proofErr w:type="spellStart"/>
      <w:r>
        <w:rPr>
          <w:rFonts w:ascii="Times New Roman" w:hAnsi="Times New Roman"/>
          <w:sz w:val="28"/>
          <w:szCs w:val="28"/>
        </w:rPr>
        <w:t>аутистического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спектра, интеллектуальное развитие которых сопоставимо с умственной отсталостью.</w:t>
      </w:r>
    </w:p>
    <w:p w:rsidR="007445D0" w:rsidRDefault="007445D0" w:rsidP="007445D0">
      <w:pPr>
        <w:pStyle w:val="a5"/>
        <w:numPr>
          <w:ilvl w:val="1"/>
          <w:numId w:val="9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. Обучающимся с расстройством </w:t>
      </w:r>
      <w:proofErr w:type="spellStart"/>
      <w:r>
        <w:rPr>
          <w:rFonts w:ascii="Times New Roman" w:hAnsi="Times New Roman"/>
          <w:sz w:val="28"/>
          <w:szCs w:val="28"/>
        </w:rPr>
        <w:t>аутистического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спектра, с ДЦП и для других категорий детей  организуется специальное сопровождение </w:t>
      </w:r>
      <w:proofErr w:type="spellStart"/>
      <w:r>
        <w:rPr>
          <w:rFonts w:ascii="Times New Roman" w:hAnsi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мере необходимости.</w:t>
      </w:r>
      <w:proofErr w:type="gramEnd"/>
    </w:p>
    <w:p w:rsidR="007445D0" w:rsidRDefault="007445D0" w:rsidP="007445D0">
      <w:pPr>
        <w:pStyle w:val="a5"/>
        <w:numPr>
          <w:ilvl w:val="1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 Для успешной адаптации обучающихся с расстройством </w:t>
      </w:r>
      <w:proofErr w:type="spellStart"/>
      <w:r>
        <w:rPr>
          <w:rFonts w:ascii="Times New Roman" w:hAnsi="Times New Roman"/>
          <w:sz w:val="28"/>
          <w:szCs w:val="28"/>
        </w:rPr>
        <w:t>аутистического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спектра на групповых занятиях кроме учителя присутствует </w:t>
      </w:r>
      <w:proofErr w:type="spellStart"/>
      <w:r>
        <w:rPr>
          <w:rFonts w:ascii="Times New Roman" w:hAnsi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/>
          <w:sz w:val="28"/>
          <w:szCs w:val="28"/>
        </w:rPr>
        <w:t xml:space="preserve">, организуются индивидуальные занятия с педагогом-психологом по развитию навыков коммуникации, поддержке эмоционального и социального развития. </w:t>
      </w:r>
    </w:p>
    <w:p w:rsidR="007445D0" w:rsidRDefault="007445D0" w:rsidP="007445D0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Реализация адаптированных основных образовательных программ в части трудового обучения осуществляется исходя из региональных условий, условий школы и с учетом индивидуальных особенностей психофизического развития, здоровья, возможностей, а также интересов учащихся с ограниченными возможностями здоровья и их родителей (законных представителей).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7445D0" w:rsidRDefault="007445D0" w:rsidP="007445D0">
      <w:pPr>
        <w:pStyle w:val="a5"/>
        <w:ind w:left="502"/>
        <w:rPr>
          <w:rFonts w:ascii="Times New Roman" w:hAnsi="Times New Roman"/>
          <w:sz w:val="28"/>
          <w:szCs w:val="28"/>
        </w:rPr>
      </w:pPr>
    </w:p>
    <w:p w:rsidR="007445D0" w:rsidRDefault="007445D0" w:rsidP="007445D0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Неоднородность состава обучающихся с ОВЗ и максимальный диапазон различий в требуемом уровне и содержании образования обуславливает   в зависимости от степени выраженности дефекта или диагноза.</w:t>
      </w:r>
    </w:p>
    <w:p w:rsidR="007445D0" w:rsidRDefault="007445D0" w:rsidP="007445D0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адаптированных образовательных программ учителями – предметниками должны учитываться рекомендации ПМПК, желание родителей, наблюдение  узких специалистов (невролога, психиатра и т.д.), диагностические материалы по предмету, диагностические материалы психолога.</w:t>
      </w:r>
    </w:p>
    <w:p w:rsidR="007445D0" w:rsidRDefault="007445D0" w:rsidP="007445D0">
      <w:pPr>
        <w:pStyle w:val="a5"/>
        <w:tabs>
          <w:tab w:val="left" w:pos="567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Среда и рабочее место организуются в соответствии с особенностями развития данной категории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ОВЗ  и дополнительно приспосабливаются  к конкретному ребенку.</w:t>
      </w:r>
    </w:p>
    <w:p w:rsidR="00EC327A" w:rsidRDefault="00EC327A" w:rsidP="007445D0">
      <w:pPr>
        <w:spacing w:after="0"/>
      </w:pPr>
    </w:p>
    <w:sectPr w:rsidR="00EC327A" w:rsidSect="00B65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C64" w:rsidRDefault="00AC5C64" w:rsidP="007445D0">
      <w:pPr>
        <w:spacing w:after="0" w:line="240" w:lineRule="auto"/>
      </w:pPr>
      <w:r>
        <w:separator/>
      </w:r>
    </w:p>
  </w:endnote>
  <w:endnote w:type="continuationSeparator" w:id="0">
    <w:p w:rsidR="00AC5C64" w:rsidRDefault="00AC5C64" w:rsidP="00744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C64" w:rsidRDefault="00AC5C64" w:rsidP="007445D0">
      <w:pPr>
        <w:spacing w:after="0" w:line="240" w:lineRule="auto"/>
      </w:pPr>
      <w:r>
        <w:separator/>
      </w:r>
    </w:p>
  </w:footnote>
  <w:footnote w:type="continuationSeparator" w:id="0">
    <w:p w:rsidR="00AC5C64" w:rsidRDefault="00AC5C64" w:rsidP="00744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0701"/>
    <w:multiLevelType w:val="hybridMultilevel"/>
    <w:tmpl w:val="ABB6E086"/>
    <w:lvl w:ilvl="0" w:tplc="1FA2F134">
      <w:start w:val="1"/>
      <w:numFmt w:val="bullet"/>
      <w:lvlText w:val=""/>
      <w:lvlJc w:val="left"/>
      <w:pPr>
        <w:tabs>
          <w:tab w:val="num" w:pos="2343"/>
        </w:tabs>
        <w:ind w:left="234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6616E"/>
    <w:multiLevelType w:val="multilevel"/>
    <w:tmpl w:val="F27C3364"/>
    <w:lvl w:ilvl="0">
      <w:start w:val="1"/>
      <w:numFmt w:val="decimal"/>
      <w:lvlText w:val="%1"/>
      <w:lvlJc w:val="left"/>
      <w:pPr>
        <w:tabs>
          <w:tab w:val="num" w:pos="576"/>
        </w:tabs>
        <w:ind w:left="576" w:hanging="576"/>
      </w:pPr>
    </w:lvl>
    <w:lvl w:ilvl="1">
      <w:start w:val="4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nsid w:val="2F1335DA"/>
    <w:multiLevelType w:val="multilevel"/>
    <w:tmpl w:val="70D88F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</w:lvl>
  </w:abstractNum>
  <w:abstractNum w:abstractNumId="3">
    <w:nsid w:val="2F307517"/>
    <w:multiLevelType w:val="hybridMultilevel"/>
    <w:tmpl w:val="7F461B1A"/>
    <w:lvl w:ilvl="0" w:tplc="1FA2F134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2274EF"/>
    <w:multiLevelType w:val="hybridMultilevel"/>
    <w:tmpl w:val="EC84246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0631D1"/>
    <w:multiLevelType w:val="multilevel"/>
    <w:tmpl w:val="A68849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402A5D3A"/>
    <w:multiLevelType w:val="multilevel"/>
    <w:tmpl w:val="906C05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7">
    <w:nsid w:val="595C70C2"/>
    <w:multiLevelType w:val="hybridMultilevel"/>
    <w:tmpl w:val="3872F28E"/>
    <w:lvl w:ilvl="0" w:tplc="1FA2F134">
      <w:start w:val="1"/>
      <w:numFmt w:val="bullet"/>
      <w:lvlText w:val=""/>
      <w:lvlJc w:val="left"/>
      <w:pPr>
        <w:tabs>
          <w:tab w:val="num" w:pos="2067"/>
        </w:tabs>
        <w:ind w:left="206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6B71FB"/>
    <w:multiLevelType w:val="multilevel"/>
    <w:tmpl w:val="747AC59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/>
        <w:color w:val="00000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45D0"/>
    <w:rsid w:val="000168FA"/>
    <w:rsid w:val="00265E23"/>
    <w:rsid w:val="002676A6"/>
    <w:rsid w:val="00313606"/>
    <w:rsid w:val="00527F8C"/>
    <w:rsid w:val="0064643C"/>
    <w:rsid w:val="007445D0"/>
    <w:rsid w:val="007607C6"/>
    <w:rsid w:val="00895883"/>
    <w:rsid w:val="008A3652"/>
    <w:rsid w:val="00AC5C64"/>
    <w:rsid w:val="00B65197"/>
    <w:rsid w:val="00B765B2"/>
    <w:rsid w:val="00C8194A"/>
    <w:rsid w:val="00D4466B"/>
    <w:rsid w:val="00D84370"/>
    <w:rsid w:val="00EC327A"/>
    <w:rsid w:val="00EE0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445D0"/>
    <w:rPr>
      <w:sz w:val="24"/>
      <w:szCs w:val="24"/>
    </w:rPr>
  </w:style>
  <w:style w:type="paragraph" w:styleId="a4">
    <w:name w:val="No Spacing"/>
    <w:link w:val="a3"/>
    <w:uiPriority w:val="1"/>
    <w:qFormat/>
    <w:rsid w:val="007445D0"/>
    <w:pPr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7445D0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744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45D0"/>
  </w:style>
  <w:style w:type="paragraph" w:styleId="a8">
    <w:name w:val="footer"/>
    <w:basedOn w:val="a"/>
    <w:link w:val="a9"/>
    <w:uiPriority w:val="99"/>
    <w:semiHidden/>
    <w:unhideWhenUsed/>
    <w:rsid w:val="00744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45D0"/>
  </w:style>
  <w:style w:type="character" w:customStyle="1" w:styleId="aa">
    <w:name w:val="Основной текст_"/>
    <w:basedOn w:val="a0"/>
    <w:link w:val="2"/>
    <w:rsid w:val="007445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basedOn w:val="aa"/>
    <w:rsid w:val="007445D0"/>
    <w:rPr>
      <w:i/>
      <w:iCs/>
      <w:color w:val="000000"/>
      <w:spacing w:val="-10"/>
      <w:w w:val="100"/>
      <w:position w:val="0"/>
      <w:lang w:val="ru-RU" w:eastAsia="ru-RU" w:bidi="ru-RU"/>
    </w:rPr>
  </w:style>
  <w:style w:type="character" w:customStyle="1" w:styleId="12pt">
    <w:name w:val="Основной текст + 12 pt;Полужирный;Курсив"/>
    <w:basedOn w:val="aa"/>
    <w:rsid w:val="007445D0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">
    <w:name w:val="Основной текст2"/>
    <w:basedOn w:val="a"/>
    <w:link w:val="aa"/>
    <w:rsid w:val="007445D0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table" w:styleId="ab">
    <w:name w:val="Table Grid"/>
    <w:basedOn w:val="a1"/>
    <w:uiPriority w:val="59"/>
    <w:rsid w:val="007445D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676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2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7F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Пушкина</dc:creator>
  <cp:keywords/>
  <dc:description/>
  <cp:lastModifiedBy>Секретарь</cp:lastModifiedBy>
  <cp:revision>11</cp:revision>
  <cp:lastPrinted>2018-03-24T08:58:00Z</cp:lastPrinted>
  <dcterms:created xsi:type="dcterms:W3CDTF">2018-03-16T09:37:00Z</dcterms:created>
  <dcterms:modified xsi:type="dcterms:W3CDTF">2018-03-27T02:43:00Z</dcterms:modified>
</cp:coreProperties>
</file>